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943669" w:rsidRDefault="00B405CD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96.15pt;margin-top:-21.4pt;width:198.4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MMfgIAAGQFAAAOAAAAZHJzL2Uyb0RvYy54bWysVE1PGzEQvVfqf7B8L5uEENqIDUpBVJUQ&#10;oELF2fHaZFWvx7WdZNNfz7N3E1LaC1Uvu+OZ5/l4M+Oz87YxbK18qMmWfHg04ExZSVVtn0r+/eHq&#10;w0fOQhS2EoasKvlWBX4+e//ubOOmakRLMpXyDE5smG5cyZcxumlRBLlUjQhH5JSFUZNvRMTRPxWV&#10;Fxt4b0wxGgwmxYZ85TxJFQK0l52Rz7J/rZWMt1oHFZkpOXKL+evzd5G+xexMTJ+8cMta9mmIf8ii&#10;EbVF0L2rSxEFW/n6D1dNLT0F0vFIUlOQ1rVUuQZUMxy8quZ+KZzKtYCc4PY0hf/nVt6s7zyrK/SO&#10;MysatOhBtZF9ppYNEzsbF6YA3TvAYgt1Qvb6AGUqutW+SX+Uw2AHz9s9t8mZhHJ0MhqMxxPOJGzH&#10;p+PJSSa/eLntfIhfFDUsCSX36F2mVKyvQ0REQHeQFMzSVW1M7p+xbFPyyTFc/mbBDWOTRuVJ6N2k&#10;irrMsxS3RiWMsd+UBhO5gKTIM6gujGdrgekRUiobc+3ZL9AJpZHEWy72+Jes3nK5q2MXmWzcX25q&#10;Sz5X/yrt6scuZd3hQeRB3UmM7aLtO7qgaotGe+oWJTh5VaMb1yLEO+GxGegttj3e4qMNgXXqJc6W&#10;5H/9TZ/wGFhYOdtg00oefq6EV5yZrxaj/Gk4HqfVzIfxyekIB39oWRxa7Kq5ILQD44rsspjw0exE&#10;7al5xKMwT1FhElYidsll9LvDRexeADwrUs3nGYZ1dCJe23snk/PUnzRtD+2j8K4fyYhhvqHdVorp&#10;q8nssOmmpfkqkq7z2CaKO1576rHKeZr7Zye9FYfnjHp5HGfPAAAA//8DAFBLAwQUAAYACAAAACEA&#10;rYS8+OEAAAAKAQAADwAAAGRycy9kb3ducmV2LnhtbEyPy07DMBBF90j8gzVIbFDr4FZ9hDgVqoSU&#10;RTYtCImdG5s4ajwOtpuGv2dYwXI0R/eeW+wm17PRhNh5lPA4z4AZbLzusJXw9voy2wCLSaFWvUcj&#10;4dtE2JW3N4XKtb/iwYzH1DIKwZgrCTalIec8NtY4Fed+MEi/Tx+cSnSGluugrhTuei6ybMWd6pAa&#10;rBrM3prmfLw4CeN7tdSH0abwsK+rrDrXX+uPWsr7u+n5CVgyU/qD4Vef1KEkp5O/oI6sl7DYigWh&#10;EmZLQRuIWG+2AtiJ0JUAXhb8/4TyBwAA//8DAFBLAQItABQABgAIAAAAIQC2gziS/gAAAOEBAAAT&#10;AAAAAAAAAAAAAAAAAAAAAABbQ29udGVudF9UeXBlc10ueG1sUEsBAi0AFAAGAAgAAAAhADj9If/W&#10;AAAAlAEAAAsAAAAAAAAAAAAAAAAALwEAAF9yZWxzLy5yZWxzUEsBAi0AFAAGAAgAAAAhAIOaowx+&#10;AgAAZAUAAA4AAAAAAAAAAAAAAAAALgIAAGRycy9lMm9Eb2MueG1sUEsBAi0AFAAGAAgAAAAhAK2E&#10;vPjhAAAACgEAAA8AAAAAAAAAAAAAAAAA2AQAAGRycy9kb3ducmV2LnhtbFBLBQYAAAAABAAEAPMA&#10;AADmBQAAAAA=&#10;" filled="f" stroked="f" strokeweight=".5pt">
            <v:textbox>
              <w:txbxContent>
                <w:p w:rsidR="00C46387" w:rsidRPr="00C46387" w:rsidRDefault="00C46387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๖</w:t>
                  </w:r>
                  <w:r w:rsidR="00E65F7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="00EC03A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ยมกปฺปาฏิ</w:t>
                  </w:r>
                  <w:proofErr w:type="spellEnd"/>
                  <w:r w:rsidR="00EC03A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หา</w:t>
                  </w:r>
                  <w:proofErr w:type="spellStart"/>
                  <w:r w:rsidR="00EC03A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ริย</w:t>
                  </w:r>
                  <w:proofErr w:type="spellEnd"/>
                  <w:r w:rsidR="00E65F7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proofErr w:type="spellEnd"/>
                  <w:r w:rsidR="00E65F7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น.</w:t>
                  </w:r>
                  <w:r w:rsidR="00EC03A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๗</w:t>
                  </w:r>
                  <w:r w:rsidR="009653CC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๙-๘๐</w:t>
                  </w:r>
                </w:p>
              </w:txbxContent>
            </v:textbox>
          </v:shape>
        </w:pict>
      </w:r>
      <w:r w:rsidR="001E0AF9" w:rsidRPr="0094366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E65F79" w:rsidRPr="0094366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94366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r w:rsidR="00E65F79" w:rsidRPr="0094366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943669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943669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943669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วิชา</w:t>
      </w:r>
      <w:r w:rsidR="00E65F79" w:rsidRPr="0094366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Pr="00943669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สั</w:t>
      </w:r>
      <w:r w:rsidR="007E61D9" w:rsidRPr="00943669">
        <w:rPr>
          <w:rFonts w:ascii="DilleniaUPC" w:hAnsi="DilleniaUPC" w:cs="DilleniaUPC"/>
          <w:b/>
          <w:bCs/>
          <w:w w:val="90"/>
          <w:sz w:val="44"/>
          <w:szCs w:val="44"/>
          <w:cs/>
        </w:rPr>
        <w:t>มพันธ์ไทย</w:t>
      </w:r>
    </w:p>
    <w:p w:rsidR="00DB0FC8" w:rsidRPr="00943669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943669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E65F79" w:rsidRPr="0094366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943669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วัน</w:t>
      </w:r>
      <w:r w:rsidR="004332F1" w:rsidRPr="00943669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E65F79" w:rsidRPr="0094366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72703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๔</w:t>
      </w:r>
      <w:r w:rsidR="00E65F79" w:rsidRPr="0094366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72703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เมษ</w:t>
      </w:r>
      <w:r w:rsidR="00104F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ายน</w:t>
      </w:r>
      <w:r w:rsidR="00E65F79" w:rsidRPr="0094366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F725F2" w:rsidRPr="00943669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</w:t>
      </w:r>
      <w:r w:rsidR="00104F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bookmarkStart w:id="0" w:name="_GoBack"/>
      <w:bookmarkEnd w:id="0"/>
      <w:r w:rsidR="00727037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๓</w:t>
      </w:r>
    </w:p>
    <w:p w:rsidR="00665AFF" w:rsidRPr="00943669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 w:rsidRPr="00943669"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9877C8" w:rsidRPr="00943669" w:rsidRDefault="009877C8" w:rsidP="009877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อถ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นํ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นายํ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โมคฺคลฺ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ลาน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ตวตฺถาย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พทฺโธ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มาลา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ปุโฏ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อหํ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อส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มธุโร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มม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ธุรํ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</w:rPr>
        <w:br/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อญฺโญ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วหิตุํ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สมตฺ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อนจฺฉริยญฺเจตํ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ยํ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ทานิ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มม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ธุรํ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วหิตุํ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สมตฺ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น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ภเวยฺย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อเหตุกติรจฺ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ฉานโย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นิยํ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นิพฺพตฺตกาเลปิ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มม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ธุรํ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อญฺโญ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วหิตุํ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สมตฺ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นาโห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สิเยวาติ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กทา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เตติ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เถเรน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ปุฏฺโ</w:t>
      </w:r>
      <w:r w:rsidRPr="0094366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ฐ</w:t>
      </w:r>
      <w:proofErr w:type="spellEnd"/>
      <w:r w:rsidR="00E65F79" w:rsidRPr="0094366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อตีตํ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อา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หริตฺ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9877C8" w:rsidRPr="00943669" w:rsidRDefault="00E65F79" w:rsidP="009877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43669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943669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ยโต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ยโต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ครุ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ธุรํ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ยโต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คมฺภีรวตฺตนี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9877C8" w:rsidRPr="00943669" w:rsidRDefault="00E65F79" w:rsidP="009877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43669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943669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ตทาสฺ</w:t>
      </w:r>
      <w:proofErr w:type="spellEnd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สุ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กณฺหํ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ยุญฺชนฺ</w:t>
      </w:r>
      <w:proofErr w:type="spellEnd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สวาสฺ</w:t>
      </w:r>
      <w:proofErr w:type="spellEnd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สุ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วห</w:t>
      </w:r>
      <w:proofErr w:type="spellEnd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ธุรนฺ</w:t>
      </w:r>
      <w:proofErr w:type="spellEnd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9877C8" w:rsidRPr="00943669" w:rsidRDefault="009877C8" w:rsidP="009877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อิทํ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กณฺห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อุสภ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ชาตกํ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วิตฺถาเรตฺ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ปุน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ตเทว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วตฺถุํ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วิเส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เสตฺ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ทสฺเสนฺ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9877C8" w:rsidRPr="00943669" w:rsidRDefault="00230BB6" w:rsidP="009877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มนาปเมว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ภา</w:t>
      </w:r>
      <w:proofErr w:type="spellStart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เสยฺย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ab/>
        <w:t>นาม</w:t>
      </w:r>
      <w:proofErr w:type="spellStart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นาปํ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กุทาจนํ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9877C8" w:rsidRPr="00943669" w:rsidRDefault="00230BB6" w:rsidP="009877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มนาปํ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ภา</w:t>
      </w:r>
      <w:proofErr w:type="spellStart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สมานสฺส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ครุ</w:t>
      </w:r>
      <w:proofErr w:type="spellStart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ภารํ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อุทพฺพหิ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9877C8" w:rsidRPr="00943669" w:rsidRDefault="00230BB6" w:rsidP="009877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ธนญฺจ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นํ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อลาเภ</w:t>
      </w:r>
      <w:proofErr w:type="spellEnd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สิ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เตน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จตฺ</w:t>
      </w:r>
      <w:proofErr w:type="spellEnd"/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ตมโน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9877C8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อหูติ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FF35C1" w:rsidRDefault="009877C8" w:rsidP="009877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อิทํ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นนฺ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ทวิ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สาลชาตกํ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วิตฺถาเรตฺ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กเถ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สิ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กเถตฺ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ถา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รตนจงฺกมํ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อภิ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รุหิ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ปุรโต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ทฺวาทสโยชนิ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กา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ปริสา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อโหสิ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ตถา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ปจฺฉ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อุตฺตร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ทกฺขิณ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จ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อุชุกํ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จตุพฺ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พีสติ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โยชนิ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กา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ปริสาย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มชฺเฌ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ภควา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ยมกปฺปาฏิ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หา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ริยํ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อกา</w:t>
      </w:r>
      <w:proofErr w:type="spellEnd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สิ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ปาลิโต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ตาว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เวทิตพฺพํ</w:t>
      </w:r>
      <w:proofErr w:type="spellEnd"/>
      <w:r w:rsidR="00E65F79"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943669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14384F" w:rsidRDefault="0014384F" w:rsidP="009877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4384F" w:rsidRDefault="0014384F" w:rsidP="009877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4384F" w:rsidRDefault="0014384F" w:rsidP="009877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4384F" w:rsidRDefault="0014384F" w:rsidP="009877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4384F" w:rsidRDefault="0014384F" w:rsidP="009877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4384F" w:rsidRDefault="0014384F" w:rsidP="009877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4384F" w:rsidRDefault="0014384F" w:rsidP="009877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4384F" w:rsidRDefault="0014384F" w:rsidP="009877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4384F" w:rsidRDefault="0014384F" w:rsidP="009877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4384F" w:rsidRDefault="0014384F" w:rsidP="009877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4384F" w:rsidRDefault="0014384F" w:rsidP="009877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4384F" w:rsidRDefault="0014384F" w:rsidP="009877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4384F" w:rsidRDefault="0014384F" w:rsidP="0014384F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B14059">
        <w:rPr>
          <w:rFonts w:ascii="DilleniaUPC" w:hAnsi="DilleniaUPC" w:cs="DilleniaUPC"/>
          <w:b/>
          <w:bCs/>
          <w:i/>
          <w:iCs/>
          <w:color w:val="0070C0"/>
          <w:w w:val="80"/>
          <w:sz w:val="48"/>
          <w:szCs w:val="48"/>
          <w:cs/>
        </w:rPr>
        <w:lastRenderedPageBreak/>
        <w:t xml:space="preserve">ภาค  </w:t>
      </w:r>
      <w:r>
        <w:rPr>
          <w:rFonts w:ascii="DilleniaUPC" w:hAnsi="DilleniaUPC" w:cs="DilleniaUPC" w:hint="cs"/>
          <w:b/>
          <w:bCs/>
          <w:i/>
          <w:iCs/>
          <w:color w:val="0070C0"/>
          <w:w w:val="80"/>
          <w:sz w:val="48"/>
          <w:szCs w:val="48"/>
          <w:cs/>
        </w:rPr>
        <w:t>๖</w:t>
      </w:r>
      <w:r w:rsidRPr="00B14059">
        <w:rPr>
          <w:rFonts w:ascii="DilleniaUPC" w:hAnsi="DilleniaUPC" w:cs="DilleniaUPC"/>
          <w:b/>
          <w:bCs/>
          <w:i/>
          <w:iCs/>
          <w:color w:val="0070C0"/>
          <w:w w:val="80"/>
          <w:sz w:val="48"/>
          <w:szCs w:val="48"/>
          <w:cs/>
        </w:rPr>
        <w:t xml:space="preserve">  หน้า  </w:t>
      </w:r>
      <w:r>
        <w:rPr>
          <w:rFonts w:ascii="DilleniaUPC" w:hAnsi="DilleniaUPC" w:cs="DilleniaUPC" w:hint="cs"/>
          <w:color w:val="0070C0"/>
          <w:sz w:val="44"/>
          <w:szCs w:val="44"/>
          <w:cs/>
        </w:rPr>
        <w:t>๗๙-๘๐</w:t>
      </w:r>
      <w:r w:rsidRPr="007C3ED2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 (</w:t>
      </w:r>
      <w:proofErr w:type="spellStart"/>
      <w:r>
        <w:rPr>
          <w:rFonts w:ascii="DilleniaUPC" w:hAnsi="DilleniaUPC" w:cs="DilleniaUPC" w:hint="cs"/>
          <w:color w:val="0070C0"/>
          <w:sz w:val="44"/>
          <w:szCs w:val="44"/>
          <w:cs/>
        </w:rPr>
        <w:t>ยมกปฺปาฏิ</w:t>
      </w:r>
      <w:proofErr w:type="spellEnd"/>
      <w:r>
        <w:rPr>
          <w:rFonts w:ascii="DilleniaUPC" w:hAnsi="DilleniaUPC" w:cs="DilleniaUPC" w:hint="cs"/>
          <w:color w:val="0070C0"/>
          <w:sz w:val="44"/>
          <w:szCs w:val="44"/>
          <w:cs/>
        </w:rPr>
        <w:t>หา</w:t>
      </w:r>
      <w:proofErr w:type="spellStart"/>
      <w:r>
        <w:rPr>
          <w:rFonts w:ascii="DilleniaUPC" w:hAnsi="DilleniaUPC" w:cs="DilleniaUPC" w:hint="cs"/>
          <w:color w:val="0070C0"/>
          <w:sz w:val="44"/>
          <w:szCs w:val="44"/>
          <w:cs/>
        </w:rPr>
        <w:t>ริย</w:t>
      </w:r>
      <w:proofErr w:type="spellEnd"/>
      <w:r w:rsidRPr="00097C4E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</w:t>
      </w:r>
      <w:r w:rsidRPr="00B85708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</w:t>
      </w:r>
      <w:proofErr w:type="spellStart"/>
      <w:r w:rsidRPr="00B85708">
        <w:rPr>
          <w:rFonts w:ascii="DilleniaUPC" w:hAnsi="DilleniaUPC" w:cs="DilleniaUPC"/>
          <w:color w:val="0070C0"/>
          <w:sz w:val="44"/>
          <w:szCs w:val="44"/>
          <w:cs/>
        </w:rPr>
        <w:t>วตฺถุ</w:t>
      </w:r>
      <w:proofErr w:type="spellEnd"/>
      <w:r w:rsidRPr="007C3ED2">
        <w:rPr>
          <w:rFonts w:ascii="DilleniaUPC" w:hAnsi="DilleniaUPC" w:cs="DilleniaUPC" w:hint="cs"/>
          <w:color w:val="0070C0"/>
          <w:sz w:val="44"/>
          <w:szCs w:val="44"/>
          <w:cs/>
        </w:rPr>
        <w:t>)</w:t>
      </w:r>
    </w:p>
    <w:p w:rsidR="0014384F" w:rsidRDefault="0014384F" w:rsidP="0014384F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14384F" w:rsidRDefault="0014384F" w:rsidP="0072703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1E1313">
        <w:rPr>
          <w:rFonts w:ascii="DilleniaUPC" w:hAnsi="DilleniaUPC" w:cs="DilleniaUPC" w:hint="cs"/>
          <w:w w:val="80"/>
          <w:sz w:val="40"/>
          <w:szCs w:val="40"/>
          <w:cs/>
        </w:rPr>
        <w:tab/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อถ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นํ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สตฺ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ถา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นายํ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โมคฺคลฺ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ลาน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ตวตฺถาย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พทฺโธ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DE0178" w:rsidRPr="00DE0178">
        <w:rPr>
          <w:rFonts w:ascii="DilleniaUPC" w:hAnsi="DilleniaUPC" w:cs="DilleniaUPC"/>
          <w:b/>
          <w:bCs/>
          <w:color w:val="E36C0A" w:themeColor="accent6" w:themeShade="BF"/>
          <w:w w:val="75"/>
          <w:sz w:val="40"/>
          <w:szCs w:val="40"/>
          <w:cs/>
        </w:rPr>
        <w:t>มาลา</w:t>
      </w:r>
      <w:proofErr w:type="spellStart"/>
      <w:r w:rsidR="00DE0178" w:rsidRPr="00DE0178">
        <w:rPr>
          <w:rFonts w:ascii="DilleniaUPC" w:hAnsi="DilleniaUPC" w:cs="DilleniaUPC"/>
          <w:b/>
          <w:bCs/>
          <w:color w:val="E36C0A" w:themeColor="accent6" w:themeShade="BF"/>
          <w:w w:val="75"/>
          <w:sz w:val="40"/>
          <w:szCs w:val="40"/>
          <w:cs/>
        </w:rPr>
        <w:t>ปุโฏ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อหํ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หิ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อส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มธุโร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มม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ธุรํ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DE0178">
        <w:rPr>
          <w:rFonts w:ascii="DilleniaUPC" w:hAnsi="DilleniaUPC" w:cs="DilleniaUPC"/>
          <w:w w:val="75"/>
          <w:sz w:val="40"/>
          <w:szCs w:val="40"/>
        </w:rPr>
        <w:br/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อญฺโญ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วหิตุํ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สมตฺ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โถ  นาม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นตฺถิ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DE0178" w:rsidRPr="00727037">
        <w:rPr>
          <w:rFonts w:ascii="DilleniaUPC" w:hAnsi="DilleniaUPC" w:cs="DilleniaUPC"/>
          <w:w w:val="75"/>
          <w:sz w:val="40"/>
          <w:szCs w:val="40"/>
          <w:shd w:val="clear" w:color="auto" w:fill="E5DFEC" w:themeFill="accent4" w:themeFillTint="33"/>
          <w:cs/>
        </w:rPr>
        <w:t>อนจฺฉริยญฺเจตํ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DE0178" w:rsidRPr="003259CE">
        <w:rPr>
          <w:rFonts w:ascii="DilleniaUPC" w:hAnsi="DilleniaUPC" w:cs="DilleniaUPC"/>
          <w:b/>
          <w:bCs/>
          <w:color w:val="FF0000"/>
          <w:w w:val="75"/>
          <w:sz w:val="40"/>
          <w:szCs w:val="40"/>
          <w:cs/>
        </w:rPr>
        <w:t>ยํ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อิ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ทานิ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มม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ธุรํ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วหิตุํ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สมตฺ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โถ  น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ภเวยฺย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DE0178">
        <w:rPr>
          <w:rFonts w:ascii="DilleniaUPC" w:hAnsi="DilleniaUPC" w:cs="DilleniaUPC"/>
          <w:w w:val="75"/>
          <w:sz w:val="40"/>
          <w:szCs w:val="40"/>
          <w:cs/>
        </w:rPr>
        <w:br/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อเหตุกติรจฺ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ฉานโย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นิยํ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นิพฺพตฺตกาเลปิ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มม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ธุรํ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อญฺโญ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วหิตุํ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สมตฺ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โถ  </w:t>
      </w:r>
      <w:proofErr w:type="spellStart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>นาโห</w:t>
      </w:r>
      <w:proofErr w:type="spellEnd"/>
      <w:r w:rsidR="00DE0178" w:rsidRPr="00DE0178">
        <w:rPr>
          <w:rFonts w:ascii="DilleniaUPC" w:hAnsi="DilleniaUPC" w:cs="DilleniaUPC"/>
          <w:w w:val="75"/>
          <w:sz w:val="40"/>
          <w:szCs w:val="40"/>
          <w:cs/>
        </w:rPr>
        <w:t xml:space="preserve">สิเยวาติ  </w:t>
      </w:r>
      <w:proofErr w:type="spellStart"/>
      <w:r w:rsidR="00DE0178" w:rsidRPr="00DE0178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วตฺ</w:t>
      </w:r>
      <w:proofErr w:type="spellEnd"/>
      <w:r w:rsidR="00DE0178" w:rsidRPr="00DE0178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วา</w:t>
      </w:r>
    </w:p>
    <w:p w:rsidR="00DE0178" w:rsidRPr="00727037" w:rsidRDefault="0014384F" w:rsidP="00DE017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>อถ</w:t>
      </w:r>
      <w:proofErr w:type="spellEnd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กาล</w:t>
      </w:r>
      <w:proofErr w:type="spellStart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มี  ใน  </w:t>
      </w:r>
      <w:proofErr w:type="spellStart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>กเถ</w:t>
      </w:r>
      <w:proofErr w:type="spellEnd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สิ  </w:t>
      </w:r>
      <w:proofErr w:type="spellStart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>สตฺ</w:t>
      </w:r>
      <w:proofErr w:type="spellEnd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ถา  </w:t>
      </w:r>
      <w:proofErr w:type="spellStart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>กเถ</w:t>
      </w:r>
      <w:proofErr w:type="spellEnd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สิ  ๆ  </w:t>
      </w:r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>นํ</w:t>
      </w:r>
      <w:proofErr w:type="spellEnd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>เถรํ</w:t>
      </w:r>
      <w:proofErr w:type="spellEnd"/>
      <w:r w:rsidR="00DE0178"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>ๆ</w:t>
      </w:r>
      <w:r w:rsidR="00DE0178"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>อกถิตกมฺม</w:t>
      </w:r>
      <w:proofErr w:type="spellEnd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DE0178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วตฺ</w:t>
      </w:r>
      <w:proofErr w:type="spellEnd"/>
      <w:r w:rsidR="00DE0178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วา</w:t>
      </w:r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</w:p>
    <w:p w:rsidR="00DE0178" w:rsidRPr="00727037" w:rsidRDefault="00DE0178" w:rsidP="00DE017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โมคฺคลฺ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ลาน  อาลปน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อยํ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r w:rsidRPr="00727037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มาลา</w:t>
      </w:r>
      <w:proofErr w:type="spellStart"/>
      <w:r w:rsidRPr="00727037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ปุโฏ</w:t>
      </w:r>
      <w:proofErr w:type="spellEnd"/>
      <w:r w:rsidRPr="00727037">
        <w:rPr>
          <w:rFonts w:ascii="DilleniaUPC" w:hAnsi="DilleniaUPC" w:cs="DilleniaUPC" w:hint="cs"/>
          <w:b/>
          <w:bCs/>
          <w:color w:val="E36C0A" w:themeColor="accent6" w:themeShade="BF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 xml:space="preserve">ๆ  </w:t>
      </w:r>
      <w:proofErr w:type="spellStart"/>
      <w:r w:rsidRPr="00727037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วุตฺตกมฺม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พทฺโธ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ติตฺถ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เยหิ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อนภิหิตกตฺ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พทฺโธ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กิ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กมฺม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วาจก  น  ศัพท์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ปฏ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เสธนตฺถ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ตว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สมฺปทาน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อตฺถาย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สมฺปทาน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พทฺโธ</w:t>
      </w:r>
      <w:proofErr w:type="spellEnd"/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</w:p>
    <w:p w:rsidR="00DE0178" w:rsidRPr="00727037" w:rsidRDefault="00DE0178" w:rsidP="00DE017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หิ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ศัพท์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ทฬฺ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หี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กรณ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โชตก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อหํ</w:t>
      </w:r>
      <w:proofErr w:type="spellEnd"/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อมฺหิ</w:t>
      </w:r>
      <w:proofErr w:type="spellEnd"/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อส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มธุโร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วิกติกตฺ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อมฺหิ  </w:t>
      </w:r>
    </w:p>
    <w:p w:rsidR="00DE0178" w:rsidRPr="00727037" w:rsidRDefault="00DE0178" w:rsidP="00DE017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อญฺโญ</w:t>
      </w:r>
      <w:proofErr w:type="spellEnd"/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วิเสสน  ของ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นตฺถิ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มม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ธุรํ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วหิตุํ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ตุมตฺถสมฺปทาน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สมตฺ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โถ  นาม  ศัพท์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สญฺญา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โชตก  เข้ากับ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สมตฺ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โถ  ๆ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br/>
        <w:t xml:space="preserve">วิเสสน  ของ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</w:p>
    <w:p w:rsidR="00DE0178" w:rsidRPr="00727037" w:rsidRDefault="00727037" w:rsidP="00727037">
      <w:p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  <w:cs/>
        </w:rPr>
      </w:pPr>
      <w:r w:rsidRPr="00727037">
        <w:rPr>
          <w:rFonts w:ascii="DilleniaUPC" w:hAnsi="DilleniaUPC" w:cs="DilleniaUPC"/>
          <w:noProof/>
          <w:color w:val="000000"/>
          <w:sz w:val="40"/>
          <w:szCs w:val="40"/>
        </w:rPr>
        <w:pict>
          <v:shape id="Text Box 2" o:spid="_x0000_s1027" type="#_x0000_t202" style="position:absolute;left:0;text-align:left;margin-left:1.3pt;margin-top:29.05pt;width:85.25pt;height:256.85pt;z-index:251660288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mso-height-relative:margin;v-text-anchor:top" filled="f" fillcolor="#ddd8c2 [2894]" stroked="f" strokeweight=".5pt">
            <v:textbox>
              <w:txbxContent>
                <w:p w:rsidR="00DE0178" w:rsidRPr="001E00ED" w:rsidRDefault="00DE0178" w:rsidP="00727037">
                  <w:pPr>
                    <w:shd w:val="clear" w:color="auto" w:fill="E5DFEC" w:themeFill="accent4" w:themeFillTint="33"/>
                    <w:jc w:val="both"/>
                    <w:rPr>
                      <w:rFonts w:hint="cs"/>
                      <w:sz w:val="18"/>
                      <w:szCs w:val="22"/>
                    </w:rPr>
                  </w:pPr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(หรือ</w:t>
                  </w:r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proofErr w:type="spellStart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เอตํ</w:t>
                  </w:r>
                  <w:proofErr w:type="spellEnd"/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วิเสสน</w:t>
                  </w:r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ของ</w:t>
                  </w:r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proofErr w:type="spellStart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อสมตฺถตฺตํ</w:t>
                  </w:r>
                  <w:proofErr w:type="spellEnd"/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ๆ</w:t>
                  </w:r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proofErr w:type="spellStart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สยกตฺ</w:t>
                  </w:r>
                  <w:proofErr w:type="spellEnd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ตา</w:t>
                  </w:r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ใน</w:t>
                  </w:r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proofErr w:type="spellStart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โห</w:t>
                  </w:r>
                  <w:proofErr w:type="spellEnd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ติ</w:t>
                  </w:r>
                  <w:r w:rsidR="003E7C27">
                    <w:rPr>
                      <w:rFonts w:hint="cs"/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ๆ</w:t>
                  </w:r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proofErr w:type="spellStart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อาขฺ</w:t>
                  </w:r>
                  <w:proofErr w:type="spellEnd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ยา</w:t>
                  </w:r>
                  <w:proofErr w:type="spellStart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ตบท</w:t>
                  </w:r>
                  <w:proofErr w:type="spellEnd"/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proofErr w:type="spellStart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กตฺ</w:t>
                  </w:r>
                  <w:proofErr w:type="spellEnd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ตุวาจก</w:t>
                  </w:r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proofErr w:type="spellStart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อิ</w:t>
                  </w:r>
                  <w:proofErr w:type="spellEnd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ทานิ</w:t>
                  </w:r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กาล</w:t>
                  </w:r>
                  <w:r w:rsidR="003E7C27">
                    <w:rPr>
                      <w:rFonts w:hint="cs"/>
                      <w:i/>
                      <w:iCs/>
                      <w:sz w:val="18"/>
                      <w:szCs w:val="22"/>
                      <w:cs/>
                    </w:rPr>
                    <w:t>-</w:t>
                  </w:r>
                  <w:proofErr w:type="spellStart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สตฺต</w:t>
                  </w:r>
                  <w:proofErr w:type="spellEnd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มี</w:t>
                  </w:r>
                  <w:r w:rsidR="003E7C27">
                    <w:rPr>
                      <w:rFonts w:hint="cs"/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ใน</w:t>
                  </w:r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proofErr w:type="spellStart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อสมตฺถ</w:t>
                  </w:r>
                  <w:proofErr w:type="spellEnd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-</w:t>
                  </w:r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proofErr w:type="spellStart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มม</w:t>
                  </w:r>
                  <w:proofErr w:type="spellEnd"/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proofErr w:type="spellStart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สามีสมฺพนฺธ</w:t>
                  </w:r>
                  <w:proofErr w:type="spellEnd"/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ใน</w:t>
                  </w:r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proofErr w:type="spellStart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ธุรํ</w:t>
                  </w:r>
                  <w:proofErr w:type="spellEnd"/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ๆ</w:t>
                  </w:r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proofErr w:type="spellStart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อวุตฺตกมฺม</w:t>
                  </w:r>
                  <w:proofErr w:type="spellEnd"/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ใน</w:t>
                  </w:r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proofErr w:type="spellStart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วหิตุํ</w:t>
                  </w:r>
                  <w:proofErr w:type="spellEnd"/>
                  <w:r w:rsidR="003E7C27">
                    <w:rPr>
                      <w:rFonts w:hint="cs"/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ๆ</w:t>
                  </w:r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proofErr w:type="spellStart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ตุมตฺถสมฺปทาน</w:t>
                  </w:r>
                  <w:proofErr w:type="spellEnd"/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ใน</w:t>
                  </w:r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proofErr w:type="spellStart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อสมตฺถ</w:t>
                  </w:r>
                  <w:proofErr w:type="spellEnd"/>
                  <w:r w:rsidRPr="001E00ED">
                    <w:rPr>
                      <w:rFonts w:hint="cs"/>
                      <w:i/>
                      <w:iCs/>
                      <w:sz w:val="18"/>
                      <w:szCs w:val="22"/>
                      <w:cs/>
                    </w:rPr>
                    <w:t>-</w:t>
                  </w:r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proofErr w:type="spellStart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อญฺญสฺส</w:t>
                  </w:r>
                  <w:proofErr w:type="spellEnd"/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r w:rsidR="003E7C27">
                    <w:rPr>
                      <w:rFonts w:hint="cs"/>
                      <w:i/>
                      <w:iCs/>
                      <w:sz w:val="18"/>
                      <w:szCs w:val="22"/>
                      <w:cs/>
                    </w:rPr>
                    <w:br/>
                  </w:r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วิเสสน</w:t>
                  </w:r>
                  <w:r w:rsidR="003E7C27">
                    <w:rPr>
                      <w:rFonts w:hint="cs"/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ของ</w:t>
                  </w:r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proofErr w:type="spellStart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ปุคฺคลสฺส</w:t>
                  </w:r>
                  <w:proofErr w:type="spellEnd"/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ๆ</w:t>
                  </w:r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ภา</w:t>
                  </w:r>
                  <w:proofErr w:type="spellStart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วาทิสมฺพนฺธ</w:t>
                  </w:r>
                  <w:proofErr w:type="spellEnd"/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ใน</w:t>
                  </w:r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proofErr w:type="spellStart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อสมตฺถตฺตํ</w:t>
                  </w:r>
                  <w:proofErr w:type="spellEnd"/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proofErr w:type="spellStart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อนจฺฉริยํ</w:t>
                  </w:r>
                  <w:proofErr w:type="spellEnd"/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proofErr w:type="spellStart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วิกติกตฺ</w:t>
                  </w:r>
                  <w:proofErr w:type="spellEnd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ตา</w:t>
                  </w:r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ใน</w:t>
                  </w:r>
                  <w:r w:rsidR="003E7C27">
                    <w:rPr>
                      <w:i/>
                      <w:iCs/>
                      <w:sz w:val="18"/>
                      <w:szCs w:val="22"/>
                      <w:cs/>
                    </w:rPr>
                    <w:t xml:space="preserve"> </w:t>
                  </w:r>
                  <w:proofErr w:type="spellStart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โห</w:t>
                  </w:r>
                  <w:proofErr w:type="spellEnd"/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ต</w:t>
                  </w:r>
                  <w:r w:rsidRPr="001E00ED">
                    <w:rPr>
                      <w:rFonts w:hint="cs"/>
                      <w:i/>
                      <w:iCs/>
                      <w:sz w:val="18"/>
                      <w:szCs w:val="22"/>
                      <w:cs/>
                    </w:rPr>
                    <w:t>ิ</w:t>
                  </w:r>
                  <w:r w:rsidRPr="001E00ED">
                    <w:rPr>
                      <w:i/>
                      <w:iCs/>
                      <w:sz w:val="18"/>
                      <w:szCs w:val="22"/>
                      <w:cs/>
                    </w:rPr>
                    <w:t>)</w:t>
                  </w:r>
                </w:p>
              </w:txbxContent>
            </v:textbox>
            <w10:wrap anchorx="margin"/>
          </v:shape>
        </w:pict>
      </w:r>
      <w:r w:rsidR="00B405CD" w:rsidRPr="00727037">
        <w:rPr>
          <w:rFonts w:ascii="DilleniaUPC" w:hAnsi="DilleniaUPC" w:cs="DilleniaUPC"/>
          <w:noProof/>
          <w:color w:val="000000"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3" o:spid="_x0000_s1028" type="#_x0000_t32" style="position:absolute;left:0;text-align:left;margin-left:348.25pt;margin-top:39.8pt;width:32.85pt;height:.6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uEaEQIAADAEAAAOAAAAZHJzL2Uyb0RvYy54bWysU7mOFDEQzZH4B8s50z2zHMtoejaYBRIE&#10;K67c67anLfmSbebIIAKRb0KGEBIJMZ6/8adQdvc0CBASCMkq+aj3qupVeXG2UxJtmPPC6AZPJzVG&#10;TFPTCr1u8PNn92+cYuQD0S2RRrMG75nHZ8vr1xZbO2cz0xnZMoeARPv51ja4C8HOq8rTjiniJ8Yy&#10;DY/cOEUCHN26ah3ZAruS1ayub1db41rrDGXew+15/4iXhZ9zRsNjzj0LSDYYcgvFumIvs62WCzJf&#10;O2I7QYc0yD9koYjQEHSkOieBoJdO/EKlBHXGGx4m1KjKcC4oKzVANdP6p2qedsSyUguI4+0ok/9/&#10;tPTR5sIh0Tb4BCNNFLQoxU8pHlJ8neLnFD+mw6sU36X4NR3epvglxQ8pXg37A/i8L+sqe8Y36CQr&#10;urV+DsQrfeGGk7cXLsuz404hLoV9AcNSBAMJ0K70Yz/2g+0ConB5c3qnvnsLIwpPp/VsmrmrniST&#10;WefDA2YUypsG++CIWHdhZbSGvhvXByCbhz70wCMgg6XONhAh7+kWhb2FyoMTRK8lG+JklyrX0mdf&#10;dmEvWQ9/wjjoBln2YcrEspV0aENg1gilTIdjxlKDd4ZxIeUIrIsAfwQO/hnKyjT/DXhElMhGhxGs&#10;hDbud9HD7pgy7/2PCvR1ZwkuTbsvfS3SwFiWngxfKM/9j+cC//7Rl98AAAD//wMAUEsDBBQABgAI&#10;AAAAIQB7YkFr4AAAAAkBAAAPAAAAZHJzL2Rvd25yZXYueG1sTI/LTsMwEEX3SPyDNUjsqNNIOE0a&#10;p+IhBGwq0dKu3dhNIuJxajtt+HuGFSxHc+6dM+Vqsj07Gx86hxLmswSYwdrpDhsJn9uXuwWwEBVq&#10;1Ts0Er5NgFV1fVWqQrsLfpjzJjaMSjAUSkIb41BwHurWWBVmbjBIu6PzVkUafcO1Vxcqtz1Pk0Rw&#10;qzqkC60azFNr6q/NaEnj+Hqav+di/7h/Hte7dJud3mov5e3N9LAEFs0U/2D41acMVOR0cCPqwHoJ&#10;Ihf3hErIcgGMgEykKbCDhEWSA69K/v+D6gcAAP//AwBQSwECLQAUAAYACAAAACEAtoM4kv4AAADh&#10;AQAAEwAAAAAAAAAAAAAAAAAAAAAAW0NvbnRlbnRfVHlwZXNdLnhtbFBLAQItABQABgAIAAAAIQA4&#10;/SH/1gAAAJQBAAALAAAAAAAAAAAAAAAAAC8BAABfcmVscy8ucmVsc1BLAQItABQABgAIAAAAIQA0&#10;/uEaEQIAADAEAAAOAAAAAAAAAAAAAAAAAC4CAABkcnMvZTJvRG9jLnhtbFBLAQItABQABgAIAAAA&#10;IQB7YkFr4AAAAAkBAAAPAAAAAAAAAAAAAAAAAGsEAABkcnMvZG93bnJldi54bWxQSwUGAAAAAAQA&#10;BADzAAAAeAUAAAAA&#10;" strokecolor="#4579b8 [3044]">
            <v:stroke endarrow="block"/>
          </v:shape>
        </w:pict>
      </w:r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ab/>
        <w:t>จ</w:t>
      </w:r>
      <w:r w:rsidR="00DE0178"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ศัพท์  </w:t>
      </w:r>
      <w:proofErr w:type="spellStart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>วากฺยารมฺภ</w:t>
      </w:r>
      <w:proofErr w:type="spellEnd"/>
      <w:r w:rsidR="00DE0178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DE0178" w:rsidRPr="00727037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>เอตํ</w:t>
      </w:r>
      <w:proofErr w:type="spellEnd"/>
      <w:r w:rsidR="00DE0178" w:rsidRPr="00727037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 xml:space="preserve">  วิเสสน  ของ  </w:t>
      </w:r>
      <w:proofErr w:type="spellStart"/>
      <w:r w:rsidR="00DE0178" w:rsidRPr="00727037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>การณํ</w:t>
      </w:r>
      <w:proofErr w:type="spellEnd"/>
      <w:r w:rsidR="00DE0178" w:rsidRPr="00727037">
        <w:rPr>
          <w:rFonts w:ascii="DilleniaUPC" w:hAnsi="DilleniaUPC" w:cs="DilleniaUPC" w:hint="cs"/>
          <w:color w:val="000000"/>
          <w:sz w:val="40"/>
          <w:szCs w:val="40"/>
          <w:shd w:val="clear" w:color="auto" w:fill="E5DFEC" w:themeFill="accent4" w:themeFillTint="33"/>
          <w:cs/>
        </w:rPr>
        <w:t xml:space="preserve">  </w:t>
      </w:r>
      <w:r w:rsidR="00DE0178" w:rsidRPr="00727037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 xml:space="preserve">ๆ  </w:t>
      </w:r>
      <w:proofErr w:type="spellStart"/>
      <w:r w:rsidR="00DE0178" w:rsidRPr="00727037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>สยกตฺ</w:t>
      </w:r>
      <w:proofErr w:type="spellEnd"/>
      <w:r w:rsidR="00DE0178" w:rsidRPr="00727037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 xml:space="preserve">ตา  ใน  </w:t>
      </w:r>
      <w:r w:rsidR="00DE0178" w:rsidRPr="00727037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br/>
      </w:r>
      <w:proofErr w:type="spellStart"/>
      <w:r w:rsidR="00DE0178" w:rsidRPr="00727037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>โห</w:t>
      </w:r>
      <w:proofErr w:type="spellEnd"/>
      <w:r w:rsidR="00DE0178" w:rsidRPr="00727037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>ติ</w:t>
      </w:r>
      <w:r w:rsidR="00DE0178" w:rsidRPr="00727037">
        <w:rPr>
          <w:rFonts w:ascii="DilleniaUPC" w:hAnsi="DilleniaUPC" w:cs="DilleniaUPC" w:hint="cs"/>
          <w:color w:val="000000"/>
          <w:sz w:val="40"/>
          <w:szCs w:val="40"/>
          <w:shd w:val="clear" w:color="auto" w:fill="E5DFEC" w:themeFill="accent4" w:themeFillTint="33"/>
          <w:cs/>
        </w:rPr>
        <w:t xml:space="preserve">  </w:t>
      </w:r>
      <w:r w:rsidR="00DE0178" w:rsidRPr="00727037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 xml:space="preserve">ๆ  </w:t>
      </w:r>
      <w:proofErr w:type="spellStart"/>
      <w:r w:rsidR="00DE0178" w:rsidRPr="00727037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>อาขฺ</w:t>
      </w:r>
      <w:proofErr w:type="spellEnd"/>
      <w:r w:rsidR="00DE0178" w:rsidRPr="00727037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>ยา</w:t>
      </w:r>
      <w:proofErr w:type="spellStart"/>
      <w:r w:rsidR="00DE0178" w:rsidRPr="00727037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>ตบท</w:t>
      </w:r>
      <w:proofErr w:type="spellEnd"/>
      <w:r w:rsidR="00DE0178" w:rsidRPr="00727037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 xml:space="preserve">  </w:t>
      </w:r>
      <w:proofErr w:type="spellStart"/>
      <w:r w:rsidR="00DE0178" w:rsidRPr="00727037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>กตฺ</w:t>
      </w:r>
      <w:proofErr w:type="spellEnd"/>
      <w:r w:rsidR="00DE0178" w:rsidRPr="00727037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 xml:space="preserve">ตุวาจก  </w:t>
      </w:r>
      <w:proofErr w:type="spellStart"/>
      <w:r w:rsidR="00DE0178" w:rsidRPr="00727037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>อนจฺฉริยํ</w:t>
      </w:r>
      <w:proofErr w:type="spellEnd"/>
      <w:r w:rsidR="00DE0178" w:rsidRPr="00727037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 xml:space="preserve">  </w:t>
      </w:r>
      <w:proofErr w:type="spellStart"/>
      <w:r w:rsidR="00DE0178" w:rsidRPr="00727037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>วิกติกตฺ</w:t>
      </w:r>
      <w:proofErr w:type="spellEnd"/>
      <w:r w:rsidR="00DE0178" w:rsidRPr="00727037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>ตา</w:t>
      </w:r>
      <w:r w:rsidR="00DE0178" w:rsidRPr="00727037">
        <w:rPr>
          <w:rFonts w:ascii="DilleniaUPC" w:hAnsi="DilleniaUPC" w:cs="DilleniaUPC" w:hint="cs"/>
          <w:color w:val="000000"/>
          <w:sz w:val="40"/>
          <w:szCs w:val="40"/>
          <w:shd w:val="clear" w:color="auto" w:fill="E5DFEC" w:themeFill="accent4" w:themeFillTint="33"/>
          <w:cs/>
        </w:rPr>
        <w:t xml:space="preserve">  </w:t>
      </w:r>
      <w:r w:rsidR="00DE0178" w:rsidRPr="00727037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 xml:space="preserve">ใน  </w:t>
      </w:r>
      <w:proofErr w:type="spellStart"/>
      <w:r w:rsidR="00DE0178" w:rsidRPr="00727037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>โห</w:t>
      </w:r>
      <w:proofErr w:type="spellEnd"/>
      <w:r w:rsidR="00DE0178" w:rsidRPr="00727037">
        <w:rPr>
          <w:rFonts w:ascii="DilleniaUPC" w:hAnsi="DilleniaUPC" w:cs="DilleniaUPC"/>
          <w:color w:val="000000"/>
          <w:sz w:val="40"/>
          <w:szCs w:val="40"/>
          <w:shd w:val="clear" w:color="auto" w:fill="E5DFEC" w:themeFill="accent4" w:themeFillTint="33"/>
          <w:cs/>
        </w:rPr>
        <w:t xml:space="preserve">ติ  </w:t>
      </w:r>
    </w:p>
    <w:p w:rsidR="00DE0178" w:rsidRPr="00727037" w:rsidRDefault="00DE0178" w:rsidP="00DE017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  <w:t>อิทานิ  กาล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มี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ภเวยฺย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ภเวยฺย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น  ศัพท์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ปฏ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เสธ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ภเวยฺย</w:t>
      </w:r>
      <w:proofErr w:type="spellEnd"/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ๆ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727037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>ยํ</w:t>
      </w:r>
      <w:proofErr w:type="spellEnd"/>
      <w:r w:rsidRPr="00727037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 xml:space="preserve">  กิริยาปรามาส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มม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ธุรํ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วหิตุํ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ตุมตฺถสมฺปทาน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r w:rsidR="003259CE"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สมตฺ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โถ  ๆ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วิเสสน  ของ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</w:p>
    <w:p w:rsidR="0014384F" w:rsidRPr="00727037" w:rsidRDefault="00DE0178" w:rsidP="00DE017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อญฺโญ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อโหสิ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น  ศัพท์  ปฏ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เสธ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อโหสิ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อเหตุกติรจฺ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ฉานโย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นิยํ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38535F"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วิสยา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ธาร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นิพฺพตฺต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-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ปิ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ศัพท์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อเปกฺขตฺถ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เข้ากับ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นิพฺพตฺตกาเล</w:t>
      </w:r>
      <w:proofErr w:type="spellEnd"/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r w:rsidR="0038535F"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กาล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มี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อโหสิ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มม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ธุรํ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วหิตุํ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ตุมตฺถสมฺปทาน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สมตฺ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โถ  ๆ  วิเสสน  ของ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เอว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ศัพท์  </w:t>
      </w:r>
      <w:r w:rsidR="0038535F"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ธารณ  เข้ากับ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อโหสิ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ติ  ศัพท์  อาการ  ใน  </w:t>
      </w:r>
      <w:proofErr w:type="spellStart"/>
      <w:r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วตฺ</w:t>
      </w:r>
      <w:proofErr w:type="spellEnd"/>
      <w:r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วา</w:t>
      </w:r>
      <w:r w:rsidRPr="00727037">
        <w:rPr>
          <w:rFonts w:ascii="DilleniaUPC" w:hAnsi="DilleniaUPC" w:cs="DilleniaUPC" w:hint="cs"/>
          <w:b/>
          <w:bCs/>
          <w:color w:val="7030A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ๆ  </w:t>
      </w:r>
      <w:proofErr w:type="spellStart"/>
      <w:r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ปุพฺพกาล</w:t>
      </w:r>
      <w:proofErr w:type="spellEnd"/>
      <w:r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กิริยา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ปุฏฺโ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ฐ</w:t>
      </w:r>
      <w:proofErr w:type="spellEnd"/>
    </w:p>
    <w:p w:rsidR="00C77789" w:rsidRPr="00727037" w:rsidRDefault="00C77789" w:rsidP="003E7C2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lastRenderedPageBreak/>
        <w:t>กทา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ปน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ภนฺ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เตติ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เถเรน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ปุฏฺโ</w:t>
      </w:r>
      <w:r w:rsidRPr="00727037">
        <w:rPr>
          <w:rFonts w:ascii="DilleniaUPC" w:hAnsi="DilleniaUPC" w:cs="DilleniaUPC" w:hint="cs"/>
          <w:b/>
          <w:bCs/>
          <w:color w:val="7030A0"/>
          <w:w w:val="75"/>
          <w:sz w:val="40"/>
          <w:szCs w:val="40"/>
          <w:cs/>
        </w:rPr>
        <w:t>ฐ</w:t>
      </w:r>
      <w:proofErr w:type="spellEnd"/>
      <w:r w:rsidRPr="00727037">
        <w:rPr>
          <w:rFonts w:ascii="DilleniaUPC" w:hAnsi="DilleniaUPC" w:cs="DilleniaUPC" w:hint="cs"/>
          <w:w w:val="75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อตีตํ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อา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หริตฺ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</w:p>
    <w:p w:rsidR="00C77789" w:rsidRPr="00727037" w:rsidRDefault="00C77789" w:rsidP="003E7C2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w w:val="75"/>
          <w:sz w:val="40"/>
          <w:szCs w:val="40"/>
        </w:rPr>
        <w:tab/>
      </w:r>
      <w:r w:rsidRPr="00727037">
        <w:rPr>
          <w:rFonts w:ascii="DilleniaUPC" w:hAnsi="DilleniaUPC" w:cs="DilleniaUPC"/>
          <w:w w:val="75"/>
          <w:sz w:val="40"/>
          <w:szCs w:val="40"/>
        </w:rPr>
        <w:tab/>
      </w:r>
      <w:r w:rsidRPr="00727037">
        <w:rPr>
          <w:rFonts w:ascii="DilleniaUPC" w:hAnsi="DilleniaUPC" w:cs="DilleniaUPC"/>
          <w:w w:val="75"/>
          <w:sz w:val="40"/>
          <w:szCs w:val="40"/>
        </w:rPr>
        <w:tab/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ยโต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ยโต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ครุ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ธุรํ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ยโต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b/>
          <w:bCs/>
          <w:color w:val="E36C0A" w:themeColor="accent6" w:themeShade="BF"/>
          <w:w w:val="75"/>
          <w:sz w:val="40"/>
          <w:szCs w:val="40"/>
          <w:cs/>
        </w:rPr>
        <w:t>คมฺภีรวตฺตนี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</w:p>
    <w:p w:rsidR="00C77789" w:rsidRPr="00727037" w:rsidRDefault="00C77789" w:rsidP="003E7C2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w w:val="75"/>
          <w:sz w:val="40"/>
          <w:szCs w:val="40"/>
        </w:rPr>
        <w:tab/>
      </w:r>
      <w:r w:rsidRPr="00727037">
        <w:rPr>
          <w:rFonts w:ascii="DilleniaUPC" w:hAnsi="DilleniaUPC" w:cs="DilleniaUPC"/>
          <w:w w:val="75"/>
          <w:sz w:val="40"/>
          <w:szCs w:val="40"/>
        </w:rPr>
        <w:tab/>
      </w:r>
      <w:r w:rsidRPr="00727037">
        <w:rPr>
          <w:rFonts w:ascii="DilleniaUPC" w:hAnsi="DilleniaUPC" w:cs="DilleniaUPC"/>
          <w:w w:val="75"/>
          <w:sz w:val="40"/>
          <w:szCs w:val="40"/>
        </w:rPr>
        <w:tab/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ตทา</w:t>
      </w:r>
      <w:r w:rsidRPr="00727037">
        <w:rPr>
          <w:rFonts w:ascii="DilleniaUPC" w:hAnsi="DilleniaUPC" w:cs="DilleniaUPC"/>
          <w:b/>
          <w:bCs/>
          <w:color w:val="00B050"/>
          <w:w w:val="75"/>
          <w:sz w:val="40"/>
          <w:szCs w:val="40"/>
          <w:cs/>
        </w:rPr>
        <w:t>สฺ</w:t>
      </w:r>
      <w:proofErr w:type="spellEnd"/>
      <w:r w:rsidRPr="00727037">
        <w:rPr>
          <w:rFonts w:ascii="DilleniaUPC" w:hAnsi="DilleniaUPC" w:cs="DilleniaUPC"/>
          <w:b/>
          <w:bCs/>
          <w:color w:val="00B050"/>
          <w:w w:val="75"/>
          <w:sz w:val="40"/>
          <w:szCs w:val="40"/>
          <w:cs/>
        </w:rPr>
        <w:t>สุ</w:t>
      </w:r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กณฺหํ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ยุญฺชนฺ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ติ  </w:t>
      </w:r>
      <w:r w:rsidRPr="00727037">
        <w:rPr>
          <w:rFonts w:ascii="DilleniaUPC" w:hAnsi="DilleniaUPC" w:cs="DilleniaUPC"/>
          <w:w w:val="75"/>
          <w:sz w:val="40"/>
          <w:szCs w:val="40"/>
        </w:rPr>
        <w:tab/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สวาสฺ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สุ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ตํ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วห</w:t>
      </w:r>
      <w:proofErr w:type="spellEnd"/>
      <w:r w:rsidRPr="00727037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เต</w:t>
      </w:r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ธุรนฺ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ติ  </w:t>
      </w:r>
    </w:p>
    <w:p w:rsidR="00C77789" w:rsidRPr="00727037" w:rsidRDefault="00C77789" w:rsidP="003E7C27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อิทํ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กณฺห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>อุสภ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ชาตกํ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วิตฺถาเรตฺ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ปุน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ตเทว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วตฺถุํ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วิเส</w:t>
      </w:r>
      <w:proofErr w:type="spellStart"/>
      <w:r w:rsidRPr="00727037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เสตฺ</w:t>
      </w:r>
      <w:proofErr w:type="spellEnd"/>
      <w:r w:rsidRPr="00727037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วา</w:t>
      </w:r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ทสฺเสนฺ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โต  </w:t>
      </w:r>
    </w:p>
    <w:p w:rsidR="00C77789" w:rsidRPr="00727037" w:rsidRDefault="00C77789" w:rsidP="00C77789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C77789" w:rsidRPr="00727037" w:rsidRDefault="00C77789" w:rsidP="00C77789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  <w:cs/>
        </w:rPr>
      </w:pP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ภนฺ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เต  อาลปน  ปน  ศัพท์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วากฺยารมฺภ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กทา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กาล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มี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อโหสิ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อญฺโญ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อโหสิ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น  ศัพท์  ปฏ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เสธ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อโหสิ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ตว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ธุรํ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วหิตุํ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ตุมตฺถสมฺปทาน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สมตฺ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โถ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ๆ  วิเสสน  ของ  </w:t>
      </w:r>
      <w:r w:rsidR="0012680F"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ติ  ศัพท์  อาการ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ปุฏฺโฐ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เถเรน</w:t>
      </w:r>
      <w:proofErr w:type="spellEnd"/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อนภิหิตกตฺ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ปุฏฺโฐ</w:t>
      </w:r>
      <w:proofErr w:type="spellEnd"/>
      <w:r w:rsidRPr="00727037">
        <w:rPr>
          <w:rFonts w:ascii="DilleniaUPC" w:hAnsi="DilleniaUPC" w:cs="DilleniaUPC" w:hint="cs"/>
          <w:b/>
          <w:bCs/>
          <w:color w:val="7030A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ๆ  วิเสสน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ของ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ถา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อตีตํ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อา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หริตฺ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วา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วิตฺถาเรตฺ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วา</w:t>
      </w:r>
    </w:p>
    <w:p w:rsidR="00C77789" w:rsidRPr="00727037" w:rsidRDefault="00C77789" w:rsidP="0012680F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hAnsi="DilleniaUPC" w:cs="DilleniaUPC"/>
          <w:color w:val="000000"/>
          <w:sz w:val="40"/>
          <w:szCs w:val="40"/>
          <w:cs/>
        </w:rPr>
      </w:pP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  <w:t>ยโต  สองบท  วิเสสน  ของ  กาลโต ๆ  กาล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มี  ใน  </w:t>
      </w:r>
      <w:r w:rsidR="0012680F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12680F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อตฺถิ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ครุ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วิเสสน  ของ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ธุรํ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อตฺถิ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r w:rsidR="0012680F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12680F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</w:p>
    <w:p w:rsidR="0012680F" w:rsidRPr="00727037" w:rsidRDefault="00C77789" w:rsidP="0012680F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ยโต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กาลโต  ๆ  กาล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มี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อตฺถิ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12680F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12680F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727037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คมฺภีรวตฺตนี</w:t>
      </w:r>
      <w:proofErr w:type="spellEnd"/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สยกตฺ</w:t>
      </w:r>
      <w:proofErr w:type="spellEnd"/>
      <w:r w:rsidRPr="00727037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ตา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อตฺถิ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12680F"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="0012680F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12680F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</w:p>
    <w:p w:rsidR="0012680F" w:rsidRPr="00727037" w:rsidRDefault="0012680F" w:rsidP="0012680F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สามิกา  </w:t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ตา</w:t>
      </w:r>
      <w:r w:rsidR="00C77789"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ใน  </w:t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ยุญฺชนฺ</w:t>
      </w:r>
      <w:proofErr w:type="spellEnd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ติ  ๆ  </w:t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ตทา</w:t>
      </w:r>
      <w:proofErr w:type="spellEnd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กาล</w:t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มี  ใน</w:t>
      </w:r>
      <w:r w:rsidR="00C77789"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ยุญฺชนฺ</w:t>
      </w:r>
      <w:proofErr w:type="spellEnd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ติ  </w:t>
      </w:r>
      <w:proofErr w:type="spellStart"/>
      <w:r w:rsidR="00C77789" w:rsidRPr="00727037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อสฺ</w:t>
      </w:r>
      <w:proofErr w:type="spellEnd"/>
      <w:r w:rsidR="00C77789" w:rsidRPr="00727037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 xml:space="preserve">สุ  ศัพท์  </w:t>
      </w:r>
      <w:r w:rsidRPr="00727037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ab/>
      </w:r>
      <w:r w:rsidRPr="00727037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ab/>
      </w:r>
      <w:proofErr w:type="spellStart"/>
      <w:r w:rsidR="00C77789" w:rsidRPr="00727037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ปท</w:t>
      </w:r>
      <w:proofErr w:type="spellEnd"/>
      <w:r w:rsidR="00C77789" w:rsidRPr="00727037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ปูรณ</w:t>
      </w:r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กณฺหํ</w:t>
      </w:r>
      <w:proofErr w:type="spellEnd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ยุญฺชนฺ</w:t>
      </w:r>
      <w:proofErr w:type="spellEnd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ติ  </w:t>
      </w:r>
    </w:p>
    <w:p w:rsidR="00C77789" w:rsidRPr="00727037" w:rsidRDefault="0012680F" w:rsidP="0012680F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hAnsi="DilleniaUPC" w:cs="DilleniaUPC"/>
          <w:color w:val="000000"/>
          <w:sz w:val="40"/>
          <w:szCs w:val="40"/>
          <w:cs/>
        </w:rPr>
      </w:pP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โส</w:t>
      </w:r>
      <w:proofErr w:type="spellEnd"/>
      <w:r w:rsidR="00C77789"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วิเสสน  ของ  </w:t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กณฺโห</w:t>
      </w:r>
      <w:proofErr w:type="spellEnd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C77789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วห</w:t>
      </w:r>
      <w:proofErr w:type="spellEnd"/>
      <w:r w:rsidR="00C77789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เต  ๆ  </w:t>
      </w:r>
      <w:r w:rsidR="00C77789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ab/>
      </w:r>
      <w:r w:rsidR="00C77789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ab/>
      </w:r>
      <w:proofErr w:type="spellStart"/>
      <w:r w:rsidR="00C77789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อาขฺ</w:t>
      </w:r>
      <w:proofErr w:type="spellEnd"/>
      <w:r w:rsidR="00C77789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ยา</w:t>
      </w:r>
      <w:proofErr w:type="spellStart"/>
      <w:r w:rsidR="00C77789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ตบท</w:t>
      </w:r>
      <w:proofErr w:type="spellEnd"/>
      <w:r w:rsidR="00C77789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</w:t>
      </w:r>
      <w:proofErr w:type="spellStart"/>
      <w:r w:rsidR="00C77789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กตฺ</w:t>
      </w:r>
      <w:proofErr w:type="spellEnd"/>
      <w:r w:rsidR="00C77789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ตุวาจก</w:t>
      </w:r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อสฺ</w:t>
      </w:r>
      <w:proofErr w:type="spellEnd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สุ  ศัพท์  </w:t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ปท</w:t>
      </w:r>
      <w:proofErr w:type="spellEnd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ปูรณ  </w:t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ตํ</w:t>
      </w:r>
      <w:proofErr w:type="spellEnd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="00D43DB6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D43DB6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วิเสสน  ของ  </w:t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ธุรํ</w:t>
      </w:r>
      <w:proofErr w:type="spellEnd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ๆ  </w:t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C77789"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ใน  </w:t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วห</w:t>
      </w:r>
      <w:proofErr w:type="spellEnd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เต  </w:t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ติ  ศัพท์  </w:t>
      </w:r>
      <w:r w:rsidR="00D43DB6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D43DB6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สรูป  ใน  </w:t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อิทํ</w:t>
      </w:r>
      <w:proofErr w:type="spellEnd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กณฺห</w:t>
      </w:r>
      <w:proofErr w:type="spellEnd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อุสภ</w:t>
      </w:r>
      <w:proofErr w:type="spellStart"/>
      <w:r w:rsidR="00C77789" w:rsidRPr="00727037">
        <w:rPr>
          <w:rFonts w:ascii="DilleniaUPC" w:hAnsi="DilleniaUPC" w:cs="DilleniaUPC"/>
          <w:color w:val="000000"/>
          <w:sz w:val="40"/>
          <w:szCs w:val="40"/>
          <w:cs/>
        </w:rPr>
        <w:t>ชาตกํ</w:t>
      </w:r>
      <w:proofErr w:type="spellEnd"/>
    </w:p>
    <w:p w:rsidR="00C77789" w:rsidRPr="00727037" w:rsidRDefault="00C77789" w:rsidP="00C7778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อิทํ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กณฺห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อุสภ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ชาตกํ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การิ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ตกมฺม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วิตฺถาเรตฺ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r w:rsidR="00D43DB6"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ทสฺเสนฺ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โต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ปุน</w:t>
      </w:r>
      <w:proofErr w:type="spellEnd"/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ศัพท์  กิริยาวิเสสน  ใน  ว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เส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เสตฺ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วา  เอว  ศัพท์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ธารณ  เข้ากับ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วิเสสน  ของ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วตฺถุํ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D43DB6"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ทสฺเสนฺ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โต  </w:t>
      </w:r>
      <w:r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ว</w:t>
      </w:r>
      <w:r w:rsidRPr="00727037">
        <w:rPr>
          <w:rFonts w:ascii="DilleniaUPC" w:hAnsi="DilleniaUPC" w:cs="DilleniaUPC" w:hint="cs"/>
          <w:b/>
          <w:bCs/>
          <w:color w:val="7030A0"/>
          <w:sz w:val="40"/>
          <w:szCs w:val="40"/>
          <w:cs/>
        </w:rPr>
        <w:t>ิ</w:t>
      </w:r>
      <w:r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เส</w:t>
      </w:r>
      <w:proofErr w:type="spellStart"/>
      <w:r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เสตฺ</w:t>
      </w:r>
      <w:proofErr w:type="spellEnd"/>
      <w:r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วา  กิริยาวิเสสน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ทสฺเสนฺ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โต  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อพฺภนฺตร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กิริยา  ของ  สตฺถา</w:t>
      </w:r>
    </w:p>
    <w:p w:rsidR="006A3BF5" w:rsidRPr="00727037" w:rsidRDefault="006A3BF5" w:rsidP="0021403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727037">
        <w:rPr>
          <w:rFonts w:ascii="DilleniaUPC" w:hAnsi="DilleniaUPC" w:cs="DilleniaUPC"/>
          <w:w w:val="75"/>
          <w:sz w:val="40"/>
          <w:szCs w:val="40"/>
        </w:rPr>
        <w:lastRenderedPageBreak/>
        <w:tab/>
      </w:r>
      <w:r w:rsidRPr="00727037">
        <w:rPr>
          <w:rFonts w:ascii="DilleniaUPC" w:hAnsi="DilleniaUPC" w:cs="DilleniaUPC"/>
          <w:w w:val="75"/>
          <w:sz w:val="40"/>
          <w:szCs w:val="40"/>
          <w:cs/>
        </w:rPr>
        <w:tab/>
      </w:r>
      <w:r w:rsidRPr="00727037"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มนาปเมว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ภา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เสยฺย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w w:val="75"/>
          <w:sz w:val="40"/>
          <w:szCs w:val="40"/>
          <w:cs/>
        </w:rPr>
        <w:tab/>
        <w:t>นาม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นาปํ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b/>
          <w:bCs/>
          <w:color w:val="00B050"/>
          <w:w w:val="75"/>
          <w:sz w:val="40"/>
          <w:szCs w:val="40"/>
          <w:cs/>
        </w:rPr>
        <w:t>กุทาจนํ</w:t>
      </w:r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</w:p>
    <w:p w:rsidR="006A3BF5" w:rsidRPr="00727037" w:rsidRDefault="006A3BF5" w:rsidP="0021403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727037">
        <w:rPr>
          <w:rFonts w:ascii="DilleniaUPC" w:hAnsi="DilleniaUPC" w:cs="DilleniaUPC"/>
          <w:w w:val="75"/>
          <w:sz w:val="40"/>
          <w:szCs w:val="40"/>
        </w:rPr>
        <w:tab/>
      </w:r>
      <w:r w:rsidRPr="00727037">
        <w:rPr>
          <w:rFonts w:ascii="DilleniaUPC" w:hAnsi="DilleniaUPC" w:cs="DilleniaUPC"/>
          <w:w w:val="75"/>
          <w:sz w:val="40"/>
          <w:szCs w:val="40"/>
          <w:cs/>
        </w:rPr>
        <w:tab/>
      </w:r>
      <w:r w:rsidRPr="00727037"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มนาปํ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ภา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สมานสฺส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w w:val="75"/>
          <w:sz w:val="40"/>
          <w:szCs w:val="40"/>
        </w:rPr>
        <w:tab/>
      </w:r>
      <w:r w:rsidRPr="00727037">
        <w:rPr>
          <w:rFonts w:ascii="DilleniaUPC" w:hAnsi="DilleniaUPC" w:cs="DilleniaUPC"/>
          <w:w w:val="75"/>
          <w:sz w:val="40"/>
          <w:szCs w:val="40"/>
          <w:highlight w:val="green"/>
          <w:cs/>
        </w:rPr>
        <w:t>ครุ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highlight w:val="green"/>
          <w:cs/>
        </w:rPr>
        <w:t>ภารํ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highlight w:val="green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b/>
          <w:bCs/>
          <w:color w:val="7030A0"/>
          <w:w w:val="75"/>
          <w:sz w:val="40"/>
          <w:szCs w:val="40"/>
          <w:highlight w:val="green"/>
          <w:cs/>
        </w:rPr>
        <w:t>อุทพฺพหิ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</w:p>
    <w:p w:rsidR="006A3BF5" w:rsidRPr="00727037" w:rsidRDefault="00FA23D5" w:rsidP="0021403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FA23D5">
        <w:rPr>
          <w:rFonts w:ascii="DilleniaUPC" w:hAnsi="DilleniaUPC" w:cs="DilleniaUPC"/>
          <w:w w:val="75"/>
          <w:sz w:val="40"/>
          <w:szCs w:val="40"/>
          <w:shd w:val="clear" w:color="auto" w:fill="EEECE1" w:themeFill="background2"/>
        </w:rPr>
        <w:t xml:space="preserve"> </w:t>
      </w:r>
      <w:r>
        <w:rPr>
          <w:rFonts w:ascii="DilleniaUPC" w:hAnsi="DilleniaUPC" w:cs="DilleniaUPC" w:hint="cs"/>
          <w:w w:val="75"/>
          <w:sz w:val="40"/>
          <w:szCs w:val="40"/>
          <w:cs/>
        </w:rPr>
        <w:tab/>
      </w:r>
      <w:r>
        <w:rPr>
          <w:rFonts w:ascii="DilleniaUPC" w:hAnsi="DilleniaUPC" w:cs="DilleniaUPC" w:hint="cs"/>
          <w:w w:val="75"/>
          <w:sz w:val="40"/>
          <w:szCs w:val="40"/>
          <w:cs/>
        </w:rPr>
        <w:tab/>
      </w:r>
      <w:r>
        <w:rPr>
          <w:rFonts w:ascii="DilleniaUPC" w:hAnsi="DilleniaUPC" w:cs="DilleniaUPC" w:hint="cs"/>
          <w:w w:val="75"/>
          <w:sz w:val="40"/>
          <w:szCs w:val="40"/>
          <w:cs/>
        </w:rPr>
        <w:tab/>
      </w:r>
      <w:proofErr w:type="spellStart"/>
      <w:r w:rsidR="006A3BF5" w:rsidRPr="009D4AD0">
        <w:rPr>
          <w:rFonts w:ascii="DilleniaUPC" w:hAnsi="DilleniaUPC" w:cs="DilleniaUPC"/>
          <w:w w:val="75"/>
          <w:sz w:val="40"/>
          <w:szCs w:val="40"/>
          <w:highlight w:val="green"/>
          <w:shd w:val="clear" w:color="auto" w:fill="EEECE1" w:themeFill="background2"/>
          <w:cs/>
        </w:rPr>
        <w:t>ธนญฺ</w:t>
      </w:r>
      <w:r w:rsidR="006A3BF5" w:rsidRPr="009D4AD0">
        <w:rPr>
          <w:rFonts w:ascii="DilleniaUPC" w:hAnsi="DilleniaUPC" w:cs="DilleniaUPC"/>
          <w:b/>
          <w:bCs/>
          <w:color w:val="FF0000"/>
          <w:w w:val="75"/>
          <w:sz w:val="40"/>
          <w:szCs w:val="40"/>
          <w:highlight w:val="green"/>
          <w:shd w:val="clear" w:color="auto" w:fill="EEECE1" w:themeFill="background2"/>
          <w:cs/>
        </w:rPr>
        <w:t>จ</w:t>
      </w:r>
      <w:proofErr w:type="spellEnd"/>
      <w:r w:rsidR="006A3BF5" w:rsidRPr="009D4AD0">
        <w:rPr>
          <w:rFonts w:ascii="DilleniaUPC" w:hAnsi="DilleniaUPC" w:cs="DilleniaUPC"/>
          <w:w w:val="75"/>
          <w:sz w:val="40"/>
          <w:szCs w:val="40"/>
          <w:highlight w:val="green"/>
          <w:shd w:val="clear" w:color="auto" w:fill="EEECE1" w:themeFill="background2"/>
          <w:cs/>
        </w:rPr>
        <w:t xml:space="preserve">  </w:t>
      </w:r>
      <w:proofErr w:type="spellStart"/>
      <w:r w:rsidR="006A3BF5" w:rsidRPr="009D4AD0">
        <w:rPr>
          <w:rFonts w:ascii="DilleniaUPC" w:hAnsi="DilleniaUPC" w:cs="DilleniaUPC"/>
          <w:w w:val="75"/>
          <w:sz w:val="40"/>
          <w:szCs w:val="40"/>
          <w:highlight w:val="green"/>
          <w:shd w:val="clear" w:color="auto" w:fill="EEECE1" w:themeFill="background2"/>
          <w:cs/>
        </w:rPr>
        <w:t>นํ</w:t>
      </w:r>
      <w:proofErr w:type="spellEnd"/>
      <w:r w:rsidR="006A3BF5" w:rsidRPr="009D4AD0">
        <w:rPr>
          <w:rFonts w:ascii="DilleniaUPC" w:hAnsi="DilleniaUPC" w:cs="DilleniaUPC"/>
          <w:w w:val="75"/>
          <w:sz w:val="40"/>
          <w:szCs w:val="40"/>
          <w:highlight w:val="green"/>
          <w:shd w:val="clear" w:color="auto" w:fill="EEECE1" w:themeFill="background2"/>
          <w:cs/>
        </w:rPr>
        <w:t xml:space="preserve">  </w:t>
      </w:r>
      <w:proofErr w:type="spellStart"/>
      <w:r w:rsidR="006A3BF5" w:rsidRPr="009D4AD0">
        <w:rPr>
          <w:rFonts w:ascii="DilleniaUPC" w:hAnsi="DilleniaUPC" w:cs="DilleniaUPC"/>
          <w:b/>
          <w:bCs/>
          <w:color w:val="7030A0"/>
          <w:w w:val="75"/>
          <w:sz w:val="40"/>
          <w:szCs w:val="40"/>
          <w:highlight w:val="green"/>
          <w:shd w:val="clear" w:color="auto" w:fill="EEECE1" w:themeFill="background2"/>
          <w:cs/>
        </w:rPr>
        <w:t>อลาเภ</w:t>
      </w:r>
      <w:proofErr w:type="spellEnd"/>
      <w:r w:rsidR="006A3BF5" w:rsidRPr="009D4AD0">
        <w:rPr>
          <w:rFonts w:ascii="DilleniaUPC" w:hAnsi="DilleniaUPC" w:cs="DilleniaUPC"/>
          <w:b/>
          <w:bCs/>
          <w:color w:val="7030A0"/>
          <w:w w:val="75"/>
          <w:sz w:val="40"/>
          <w:szCs w:val="40"/>
          <w:highlight w:val="green"/>
          <w:shd w:val="clear" w:color="auto" w:fill="EEECE1" w:themeFill="background2"/>
          <w:cs/>
        </w:rPr>
        <w:t>สิ</w:t>
      </w:r>
      <w:r w:rsidR="006A3BF5"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6A3BF5" w:rsidRPr="00727037"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="006A3BF5" w:rsidRPr="00727037">
        <w:rPr>
          <w:rFonts w:ascii="DilleniaUPC" w:hAnsi="DilleniaUPC" w:cs="DilleniaUPC"/>
          <w:w w:val="75"/>
          <w:sz w:val="40"/>
          <w:szCs w:val="40"/>
          <w:cs/>
        </w:rPr>
        <w:t>เตน</w:t>
      </w:r>
      <w:proofErr w:type="spellEnd"/>
      <w:r w:rsidR="006A3BF5"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6A3BF5" w:rsidRPr="00727037">
        <w:rPr>
          <w:rFonts w:ascii="DilleniaUPC" w:hAnsi="DilleniaUPC" w:cs="DilleniaUPC"/>
          <w:b/>
          <w:bCs/>
          <w:color w:val="0070C0"/>
          <w:w w:val="75"/>
          <w:sz w:val="40"/>
          <w:szCs w:val="40"/>
          <w:cs/>
        </w:rPr>
        <w:t>จ</w:t>
      </w:r>
      <w:r w:rsidR="006A3BF5" w:rsidRPr="00727037">
        <w:rPr>
          <w:rFonts w:ascii="DilleniaUPC" w:hAnsi="DilleniaUPC" w:cs="DilleniaUPC"/>
          <w:w w:val="75"/>
          <w:sz w:val="40"/>
          <w:szCs w:val="40"/>
          <w:cs/>
        </w:rPr>
        <w:t>ตฺ</w:t>
      </w:r>
      <w:proofErr w:type="spellEnd"/>
      <w:r w:rsidR="006A3BF5"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ตมโน  </w:t>
      </w:r>
      <w:r w:rsidR="006A3BF5" w:rsidRPr="00727037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อหู</w:t>
      </w:r>
      <w:r w:rsidR="006A3BF5"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ติ  </w:t>
      </w:r>
    </w:p>
    <w:p w:rsidR="00D470F7" w:rsidRPr="00727037" w:rsidRDefault="006A3BF5" w:rsidP="0021403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อิทํ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นนฺ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>ทวิ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สาลชาตกํ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วิตฺถาเรตฺ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กเถ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สิ  ฯ  </w:t>
      </w:r>
    </w:p>
    <w:p w:rsidR="006A3BF5" w:rsidRPr="00727037" w:rsidRDefault="006A3BF5" w:rsidP="00D470F7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673A3D" w:rsidRPr="00727037" w:rsidRDefault="00D470F7" w:rsidP="00673A3D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73A3D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ตา  ใน  ภา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เสยฺย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673A3D"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="00673A3D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73A3D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ตุวาจก  เอว</w:t>
      </w:r>
      <w:r w:rsidR="006A3BF5"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ศัพท์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ธารณ  เข้ากับ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มนาปํ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r w:rsidR="00673A3D"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="00673A3D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73A3D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วิเสสน  ของ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วจนํ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6A3BF5"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ใน  ภา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เสยฺย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673A3D"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="00673A3D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73A3D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ปุคฺคโล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ตา  ใน  น  ภา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เสยฺย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น  ศัพท์  ปฏ</w:t>
      </w:r>
      <w:r w:rsidR="006A3BF5" w:rsidRPr="00727037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เสธ</w:t>
      </w:r>
      <w:r w:rsidR="006A3BF5"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73A3D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73A3D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ใน  ภา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เสยฺย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ตุวาจก  อม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นาปํ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673A3D"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="00673A3D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73A3D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วิเสสน  ของ</w:t>
      </w:r>
      <w:r w:rsidR="006A3BF5"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วจนํ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ภา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เสยฺย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673A3D"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="00673A3D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73A3D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A3BF5" w:rsidRPr="00727037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กุ</w:t>
      </w:r>
      <w:proofErr w:type="spellStart"/>
      <w:r w:rsidR="006A3BF5" w:rsidRPr="00727037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ทาจนํ</w:t>
      </w:r>
      <w:proofErr w:type="spellEnd"/>
      <w:r w:rsidR="006A3BF5" w:rsidRPr="00727037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 xml:space="preserve">  กาล</w:t>
      </w:r>
      <w:proofErr w:type="spellStart"/>
      <w:r w:rsidR="006A3BF5" w:rsidRPr="00727037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สตฺต</w:t>
      </w:r>
      <w:proofErr w:type="spellEnd"/>
      <w:r w:rsidR="006A3BF5" w:rsidRPr="00727037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มี</w:t>
      </w:r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ใน  ภา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เสยฺย</w:t>
      </w:r>
      <w:proofErr w:type="spellEnd"/>
      <w:r w:rsidR="006A3BF5"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</w:p>
    <w:p w:rsidR="00916036" w:rsidRPr="00727037" w:rsidRDefault="00673A3D" w:rsidP="00673A3D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(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หิ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ศัพท์  เหตุโชตก)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นนฺ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ทวิ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สาโล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6A3BF5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อุทพฺพหิ</w:t>
      </w:r>
      <w:proofErr w:type="spellEnd"/>
      <w:r w:rsidR="006A3BF5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ๆ</w:t>
      </w:r>
      <w:r w:rsidR="006A3BF5" w:rsidRPr="00727037">
        <w:rPr>
          <w:rFonts w:ascii="DilleniaUPC" w:hAnsi="DilleniaUPC" w:cs="DilleniaUPC" w:hint="cs"/>
          <w:b/>
          <w:bCs/>
          <w:color w:val="7030A0"/>
          <w:sz w:val="40"/>
          <w:szCs w:val="40"/>
          <w:cs/>
        </w:rPr>
        <w:t xml:space="preserve">  </w:t>
      </w:r>
      <w:proofErr w:type="spellStart"/>
      <w:r w:rsidR="006A3BF5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อาขฺ</w:t>
      </w:r>
      <w:proofErr w:type="spellEnd"/>
      <w:r w:rsidR="006A3BF5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ยา</w:t>
      </w:r>
      <w:proofErr w:type="spellStart"/>
      <w:r w:rsidR="006A3BF5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ตบท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พฺราหฺมณสฺส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  </w:t>
      </w:r>
      <w:r w:rsidR="00916036" w:rsidRPr="009D4AD0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916036" w:rsidRPr="009D4AD0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A3BF5" w:rsidRPr="00727037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อนาทร  ใน  ภา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สมานสฺส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  ๆ</w:t>
      </w:r>
      <w:r w:rsidR="006A3BF5" w:rsidRPr="00727037">
        <w:rPr>
          <w:rFonts w:ascii="DilleniaUPC" w:hAnsi="DilleniaUPC" w:cs="DilleniaUPC" w:hint="cs"/>
          <w:color w:val="000000"/>
          <w:sz w:val="40"/>
          <w:szCs w:val="40"/>
          <w:shd w:val="clear" w:color="auto" w:fill="FFFF00"/>
          <w:cs/>
        </w:rPr>
        <w:t xml:space="preserve">  </w:t>
      </w:r>
      <w:r w:rsidR="006A3BF5" w:rsidRPr="00727037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อนาทรกิริยา</w:t>
      </w:r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มนาปํ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916036"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="00916036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916036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วิเสสน  ของ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วจนํ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ภา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สมานสฺส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ab/>
        <w:t>ครุ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ภารํ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อุทพฺพหิ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</w:p>
    <w:p w:rsidR="00031E85" w:rsidRPr="00727037" w:rsidRDefault="00916036" w:rsidP="00673A3D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นนฺ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ทวิ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สาโล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เหตุกตฺ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6A3BF5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อลาเภ</w:t>
      </w:r>
      <w:proofErr w:type="spellEnd"/>
      <w:r w:rsidR="006A3BF5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สิ  ๆ  </w:t>
      </w:r>
      <w:proofErr w:type="spellStart"/>
      <w:r w:rsidR="006A3BF5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อาขฺ</w:t>
      </w:r>
      <w:proofErr w:type="spellEnd"/>
      <w:r w:rsidR="006A3BF5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ยา</w:t>
      </w:r>
      <w:proofErr w:type="spellStart"/>
      <w:r w:rsidR="006A3BF5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ตบท</w:t>
      </w:r>
      <w:proofErr w:type="spellEnd"/>
      <w:r w:rsidR="006A3BF5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</w:t>
      </w:r>
      <w:r w:rsidR="006A3BF5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ab/>
      </w:r>
      <w:r w:rsidR="006A3BF5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ab/>
      </w:r>
      <w:proofErr w:type="spellStart"/>
      <w:r w:rsidR="006A3BF5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เหตุกตฺ</w:t>
      </w:r>
      <w:proofErr w:type="spellEnd"/>
      <w:r w:rsidR="006A3BF5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ตุวาจก</w:t>
      </w:r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ธนํ</w:t>
      </w:r>
      <w:proofErr w:type="spellEnd"/>
      <w:r w:rsidR="006A3BF5"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อลาเภ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สิ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นํ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วิเสสน  ของ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พฺราหฺมณํ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การิ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ตกมฺม</w:t>
      </w:r>
      <w:proofErr w:type="spellEnd"/>
      <w:r w:rsidR="006A3BF5"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ใน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อลาเ</w:t>
      </w:r>
      <w:r w:rsidR="006A3BF5" w:rsidRPr="00727037">
        <w:rPr>
          <w:rFonts w:ascii="DilleniaUPC" w:hAnsi="DilleniaUPC" w:cs="DilleniaUPC"/>
          <w:sz w:val="40"/>
          <w:szCs w:val="40"/>
          <w:cs/>
        </w:rPr>
        <w:t>ภ</w:t>
      </w:r>
      <w:proofErr w:type="spellEnd"/>
      <w:r w:rsidR="006A3BF5" w:rsidRPr="00727037">
        <w:rPr>
          <w:rFonts w:ascii="DilleniaUPC" w:hAnsi="DilleniaUPC" w:cs="DilleniaUPC"/>
          <w:sz w:val="40"/>
          <w:szCs w:val="40"/>
          <w:cs/>
        </w:rPr>
        <w:t>สิ</w:t>
      </w:r>
      <w:r w:rsidR="006A3BF5" w:rsidRPr="00727037">
        <w:rPr>
          <w:rFonts w:ascii="DilleniaUPC" w:hAnsi="DilleniaUPC" w:cs="DilleniaUPC"/>
          <w:b/>
          <w:bCs/>
          <w:sz w:val="40"/>
          <w:szCs w:val="40"/>
          <w:cs/>
        </w:rPr>
        <w:t xml:space="preserve">  </w:t>
      </w:r>
      <w:r w:rsidR="009D4AD0">
        <w:rPr>
          <w:rFonts w:ascii="DilleniaUPC" w:hAnsi="DilleniaUPC" w:cs="DilleniaUPC"/>
          <w:b/>
          <w:bCs/>
          <w:color w:val="FF0000"/>
          <w:sz w:val="40"/>
          <w:szCs w:val="40"/>
          <w:highlight w:val="green"/>
          <w:shd w:val="clear" w:color="auto" w:fill="FFC000"/>
          <w:cs/>
        </w:rPr>
        <w:br/>
      </w:r>
      <w:r w:rsidR="009D4AD0" w:rsidRPr="009D4AD0">
        <w:rPr>
          <w:rFonts w:ascii="DilleniaUPC" w:hAnsi="DilleniaUPC" w:cs="DilleniaUPC" w:hint="cs"/>
          <w:b/>
          <w:bCs/>
          <w:color w:val="FF0000"/>
          <w:sz w:val="40"/>
          <w:szCs w:val="40"/>
          <w:cs/>
        </w:rPr>
        <w:t xml:space="preserve"> </w:t>
      </w:r>
      <w:r w:rsidR="009D4AD0" w:rsidRPr="009D4AD0">
        <w:rPr>
          <w:rFonts w:ascii="DilleniaUPC" w:hAnsi="DilleniaUPC" w:cs="DilleniaUPC" w:hint="cs"/>
          <w:b/>
          <w:bCs/>
          <w:color w:val="FF0000"/>
          <w:sz w:val="40"/>
          <w:szCs w:val="40"/>
          <w:cs/>
        </w:rPr>
        <w:tab/>
      </w:r>
      <w:r w:rsidR="009D4AD0" w:rsidRPr="009D4AD0">
        <w:rPr>
          <w:rFonts w:ascii="DilleniaUPC" w:hAnsi="DilleniaUPC" w:cs="DilleniaUPC" w:hint="cs"/>
          <w:b/>
          <w:bCs/>
          <w:color w:val="FF0000"/>
          <w:sz w:val="40"/>
          <w:szCs w:val="40"/>
          <w:cs/>
        </w:rPr>
        <w:tab/>
      </w:r>
      <w:r w:rsidR="009D4AD0" w:rsidRPr="009D4AD0">
        <w:rPr>
          <w:rFonts w:ascii="DilleniaUPC" w:hAnsi="DilleniaUPC" w:cs="DilleniaUPC"/>
          <w:b/>
          <w:bCs/>
          <w:color w:val="FF0000"/>
          <w:sz w:val="40"/>
          <w:szCs w:val="40"/>
          <w:highlight w:val="green"/>
          <w:cs/>
        </w:rPr>
        <w:t>จ</w:t>
      </w:r>
      <w:r w:rsidR="009D4AD0" w:rsidRPr="009D4AD0">
        <w:rPr>
          <w:rFonts w:ascii="DilleniaUPC" w:hAnsi="DilleniaUPC" w:cs="DilleniaUPC" w:hint="cs"/>
          <w:b/>
          <w:bCs/>
          <w:color w:val="FF0000"/>
          <w:sz w:val="40"/>
          <w:szCs w:val="40"/>
          <w:highlight w:val="green"/>
          <w:cs/>
        </w:rPr>
        <w:t xml:space="preserve"> </w:t>
      </w:r>
      <w:r w:rsidR="006A3BF5" w:rsidRPr="009D4AD0">
        <w:rPr>
          <w:rFonts w:ascii="DilleniaUPC" w:hAnsi="DilleniaUPC" w:cs="DilleniaUPC"/>
          <w:b/>
          <w:bCs/>
          <w:color w:val="FF0000"/>
          <w:sz w:val="40"/>
          <w:szCs w:val="40"/>
          <w:highlight w:val="green"/>
          <w:cs/>
        </w:rPr>
        <w:t xml:space="preserve">สองศัพท์  </w:t>
      </w:r>
      <w:proofErr w:type="spellStart"/>
      <w:r w:rsidR="006A3BF5" w:rsidRPr="009D4AD0">
        <w:rPr>
          <w:rFonts w:ascii="DilleniaUPC" w:hAnsi="DilleniaUPC" w:cs="DilleniaUPC"/>
          <w:b/>
          <w:bCs/>
          <w:color w:val="FF0000"/>
          <w:sz w:val="40"/>
          <w:szCs w:val="40"/>
          <w:highlight w:val="green"/>
          <w:cs/>
        </w:rPr>
        <w:t>วากฺยสมุจฺจยตฺถ</w:t>
      </w:r>
      <w:proofErr w:type="spellEnd"/>
      <w:r w:rsidR="006A3BF5" w:rsidRPr="009D4AD0">
        <w:rPr>
          <w:rFonts w:ascii="DilleniaUPC" w:hAnsi="DilleniaUPC" w:cs="DilleniaUPC"/>
          <w:color w:val="000000"/>
          <w:sz w:val="40"/>
          <w:szCs w:val="40"/>
          <w:highlight w:val="green"/>
          <w:cs/>
        </w:rPr>
        <w:t xml:space="preserve">  เข้ากับ ครุ</w:t>
      </w:r>
      <w:proofErr w:type="spellStart"/>
      <w:r w:rsidR="006A3BF5" w:rsidRPr="009D4AD0">
        <w:rPr>
          <w:rFonts w:ascii="DilleniaUPC" w:hAnsi="DilleniaUPC" w:cs="DilleniaUPC"/>
          <w:color w:val="000000"/>
          <w:sz w:val="40"/>
          <w:szCs w:val="40"/>
          <w:highlight w:val="green"/>
          <w:cs/>
        </w:rPr>
        <w:t>ภารํ</w:t>
      </w:r>
      <w:proofErr w:type="spellEnd"/>
      <w:r w:rsidR="006A3BF5" w:rsidRPr="009D4AD0">
        <w:rPr>
          <w:rFonts w:ascii="DilleniaUPC" w:hAnsi="DilleniaUPC" w:cs="DilleniaUPC"/>
          <w:color w:val="000000"/>
          <w:sz w:val="40"/>
          <w:szCs w:val="40"/>
          <w:highlight w:val="green"/>
          <w:cs/>
        </w:rPr>
        <w:t xml:space="preserve">  </w:t>
      </w:r>
      <w:proofErr w:type="spellStart"/>
      <w:r w:rsidR="006A3BF5" w:rsidRPr="009D4AD0">
        <w:rPr>
          <w:rFonts w:ascii="DilleniaUPC" w:hAnsi="DilleniaUPC" w:cs="DilleniaUPC"/>
          <w:color w:val="000000"/>
          <w:sz w:val="40"/>
          <w:szCs w:val="40"/>
          <w:highlight w:val="green"/>
          <w:cs/>
        </w:rPr>
        <w:t>อุทพฺพหิ</w:t>
      </w:r>
      <w:proofErr w:type="spellEnd"/>
      <w:r w:rsidR="006A3BF5" w:rsidRPr="009D4AD0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031E85" w:rsidRPr="009D4AD0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031E85" w:rsidRPr="009D4AD0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A3BF5" w:rsidRPr="009D4AD0">
        <w:rPr>
          <w:rFonts w:ascii="DilleniaUPC" w:hAnsi="DilleniaUPC" w:cs="DilleniaUPC"/>
          <w:color w:val="000000"/>
          <w:sz w:val="40"/>
          <w:szCs w:val="40"/>
          <w:highlight w:val="green"/>
          <w:cs/>
        </w:rPr>
        <w:t xml:space="preserve">และ  </w:t>
      </w:r>
      <w:proofErr w:type="spellStart"/>
      <w:r w:rsidR="006A3BF5" w:rsidRPr="009D4AD0">
        <w:rPr>
          <w:rFonts w:ascii="DilleniaUPC" w:hAnsi="DilleniaUPC" w:cs="DilleniaUPC"/>
          <w:color w:val="000000"/>
          <w:sz w:val="40"/>
          <w:szCs w:val="40"/>
          <w:highlight w:val="green"/>
          <w:cs/>
        </w:rPr>
        <w:t>ธนํ</w:t>
      </w:r>
      <w:proofErr w:type="spellEnd"/>
      <w:r w:rsidR="006A3BF5" w:rsidRPr="009D4AD0">
        <w:rPr>
          <w:rFonts w:ascii="DilleniaUPC" w:hAnsi="DilleniaUPC" w:cs="DilleniaUPC"/>
          <w:color w:val="000000"/>
          <w:sz w:val="40"/>
          <w:szCs w:val="40"/>
          <w:highlight w:val="green"/>
          <w:cs/>
        </w:rPr>
        <w:t xml:space="preserve">  </w:t>
      </w:r>
      <w:proofErr w:type="spellStart"/>
      <w:r w:rsidR="006A3BF5" w:rsidRPr="009D4AD0">
        <w:rPr>
          <w:rFonts w:ascii="DilleniaUPC" w:hAnsi="DilleniaUPC" w:cs="DilleniaUPC"/>
          <w:color w:val="000000"/>
          <w:sz w:val="40"/>
          <w:szCs w:val="40"/>
          <w:highlight w:val="green"/>
          <w:cs/>
        </w:rPr>
        <w:t>นํ</w:t>
      </w:r>
      <w:proofErr w:type="spellEnd"/>
      <w:r w:rsidR="006A3BF5" w:rsidRPr="009D4AD0">
        <w:rPr>
          <w:rFonts w:ascii="DilleniaUPC" w:hAnsi="DilleniaUPC" w:cs="DilleniaUPC"/>
          <w:color w:val="000000"/>
          <w:sz w:val="40"/>
          <w:szCs w:val="40"/>
          <w:highlight w:val="green"/>
          <w:cs/>
        </w:rPr>
        <w:t xml:space="preserve">  </w:t>
      </w:r>
      <w:proofErr w:type="spellStart"/>
      <w:r w:rsidR="006A3BF5" w:rsidRPr="009D4AD0">
        <w:rPr>
          <w:rFonts w:ascii="DilleniaUPC" w:hAnsi="DilleniaUPC" w:cs="DilleniaUPC"/>
          <w:color w:val="000000"/>
          <w:sz w:val="40"/>
          <w:szCs w:val="40"/>
          <w:highlight w:val="green"/>
          <w:cs/>
        </w:rPr>
        <w:t>พฺราหฺมณํ</w:t>
      </w:r>
      <w:proofErr w:type="spellEnd"/>
      <w:r w:rsidR="006A3BF5" w:rsidRPr="009D4AD0">
        <w:rPr>
          <w:rFonts w:ascii="DilleniaUPC" w:hAnsi="DilleniaUPC" w:cs="DilleniaUPC"/>
          <w:color w:val="000000"/>
          <w:sz w:val="40"/>
          <w:szCs w:val="40"/>
          <w:highlight w:val="green"/>
          <w:cs/>
        </w:rPr>
        <w:t xml:space="preserve">  </w:t>
      </w:r>
      <w:proofErr w:type="spellStart"/>
      <w:r w:rsidR="006A3BF5" w:rsidRPr="009D4AD0">
        <w:rPr>
          <w:rFonts w:ascii="DilleniaUPC" w:hAnsi="DilleniaUPC" w:cs="DilleniaUPC"/>
          <w:color w:val="000000"/>
          <w:sz w:val="40"/>
          <w:szCs w:val="40"/>
          <w:highlight w:val="green"/>
          <w:cs/>
        </w:rPr>
        <w:t>อลา</w:t>
      </w:r>
      <w:proofErr w:type="spellEnd"/>
      <w:r w:rsidR="006A3BF5" w:rsidRPr="009D4AD0">
        <w:rPr>
          <w:rFonts w:ascii="DilleniaUPC" w:hAnsi="DilleniaUPC" w:cs="DilleniaUPC"/>
          <w:color w:val="000000"/>
          <w:sz w:val="40"/>
          <w:szCs w:val="40"/>
          <w:highlight w:val="green"/>
          <w:cs/>
        </w:rPr>
        <w:t>ภาสิ</w:t>
      </w:r>
      <w:r w:rsidR="006A3BF5" w:rsidRPr="00727037">
        <w:rPr>
          <w:rFonts w:ascii="DilleniaUPC" w:hAnsi="DilleniaUPC" w:cs="DilleniaUPC"/>
          <w:color w:val="000000"/>
          <w:sz w:val="40"/>
          <w:szCs w:val="40"/>
          <w:shd w:val="clear" w:color="auto" w:fill="FFC000"/>
          <w:cs/>
        </w:rPr>
        <w:t xml:space="preserve">  </w:t>
      </w:r>
    </w:p>
    <w:p w:rsidR="00031E85" w:rsidRPr="00727037" w:rsidRDefault="00031E85" w:rsidP="00031E85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A3BF5" w:rsidRPr="00727037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 xml:space="preserve">จ  ศัพท์  </w:t>
      </w:r>
      <w:proofErr w:type="spellStart"/>
      <w:r w:rsidR="006A3BF5" w:rsidRPr="00727037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สมฺปิณฺฑนตฺถ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โส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</w:t>
      </w:r>
      <w:r w:rsidR="006A3BF5"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ของ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พฺราหฺมโณ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6A3BF5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อหุ</w:t>
      </w:r>
      <w:proofErr w:type="spellEnd"/>
      <w:r w:rsidR="006A3BF5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ๆ  </w:t>
      </w:r>
      <w:proofErr w:type="spellStart"/>
      <w:r w:rsidR="006A3BF5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อาขฺ</w:t>
      </w:r>
      <w:proofErr w:type="spellEnd"/>
      <w:r w:rsidR="006A3BF5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ยา</w:t>
      </w:r>
      <w:proofErr w:type="spellStart"/>
      <w:r w:rsidR="006A3BF5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ตบท</w:t>
      </w:r>
      <w:proofErr w:type="spellEnd"/>
      <w:r w:rsidR="006A3BF5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</w:t>
      </w:r>
      <w:proofErr w:type="spellStart"/>
      <w:r w:rsidR="006A3BF5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กตฺ</w:t>
      </w:r>
      <w:proofErr w:type="spellEnd"/>
      <w:r w:rsidR="006A3BF5"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ตุวาจก</w:t>
      </w:r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เตน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วิเสสน  ของ  ธน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ลาเภน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เหตุ  ใน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อหุ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อตฺ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ตมโน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วิกติกตฺ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ตา</w:t>
      </w:r>
      <w:r w:rsidR="006A3BF5"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ใน  อหุ  อิติ  ศัพท์  สรูป  ใน  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อิทํ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นนฺ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ทวิ</w:t>
      </w:r>
      <w:proofErr w:type="spellStart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สาล</w:t>
      </w:r>
      <w:proofErr w:type="spellEnd"/>
      <w:r w:rsidR="006A3BF5" w:rsidRPr="00727037">
        <w:rPr>
          <w:rFonts w:ascii="DilleniaUPC" w:hAnsi="DilleniaUPC" w:cs="DilleniaUPC"/>
          <w:color w:val="000000"/>
          <w:sz w:val="40"/>
          <w:szCs w:val="40"/>
          <w:cs/>
        </w:rPr>
        <w:t>ชาตกํ</w:t>
      </w:r>
      <w:r w:rsidR="006A3BF5"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</w:p>
    <w:p w:rsidR="00D43DB6" w:rsidRPr="00727037" w:rsidRDefault="006A3BF5" w:rsidP="00031E85">
      <w:pPr>
        <w:autoSpaceDE w:val="0"/>
        <w:autoSpaceDN w:val="0"/>
        <w:adjustRightInd w:val="0"/>
        <w:spacing w:after="0" w:line="240" w:lineRule="auto"/>
        <w:ind w:right="83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อิทํ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นนฺ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ทวิ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สาลชาตกํ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กเถ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สิ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วิตฺถาเรตฺ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วา  กิริยาวิเสสน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กเถ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สิ  ฯ</w:t>
      </w:r>
    </w:p>
    <w:p w:rsidR="00C77789" w:rsidRPr="00727037" w:rsidRDefault="00C77789" w:rsidP="00DE017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C3FE7" w:rsidRPr="00727037" w:rsidRDefault="00CC3FE7" w:rsidP="009D4AD0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lastRenderedPageBreak/>
        <w:t>กเถตฺ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  <w:r w:rsidRPr="00727037">
        <w:rPr>
          <w:rFonts w:ascii="DilleniaUPC" w:hAnsi="DilleniaUPC" w:cs="DilleniaUPC"/>
          <w:b/>
          <w:bCs/>
          <w:color w:val="00B050"/>
          <w:w w:val="75"/>
          <w:sz w:val="40"/>
          <w:szCs w:val="40"/>
          <w:cs/>
        </w:rPr>
        <w:t>จ  ปน</w:t>
      </w:r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สตฺ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ถา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ตํ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รตนจงฺกมํ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อภิ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รุหิ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ฯ  ปุรโต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ทฺวาทสโยชนิ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กา  ปริสา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อโหสิ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b/>
          <w:bCs/>
          <w:color w:val="E36C0A" w:themeColor="accent6" w:themeShade="BF"/>
          <w:w w:val="75"/>
          <w:sz w:val="40"/>
          <w:szCs w:val="40"/>
          <w:cs/>
        </w:rPr>
        <w:t>ตถา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ปจฺฉ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 xml:space="preserve">โต  จ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อุตฺตร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 xml:space="preserve">โต  จ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ทกฺขิณ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โต  จ</w:t>
      </w:r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อุชุกํ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ปน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จตุพฺ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>พีสติ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โยชนิ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กา  ฯ  </w:t>
      </w:r>
      <w:r w:rsidRPr="00727037">
        <w:rPr>
          <w:rFonts w:ascii="DilleniaUPC" w:hAnsi="DilleniaUPC" w:cs="DilleniaUPC"/>
          <w:b/>
          <w:bCs/>
          <w:color w:val="0070C0"/>
          <w:w w:val="75"/>
          <w:sz w:val="40"/>
          <w:szCs w:val="40"/>
          <w:cs/>
        </w:rPr>
        <w:t>ปริสาย</w:t>
      </w:r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มชฺเฌ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ภควา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ยมกปฺปาฏิ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>หา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ริยํ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อกา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สิ  ฯ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ตํ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ปาลิโต  ตาว  </w:t>
      </w:r>
      <w:proofErr w:type="spellStart"/>
      <w:r w:rsidRPr="00727037">
        <w:rPr>
          <w:rFonts w:ascii="DilleniaUPC" w:hAnsi="DilleniaUPC" w:cs="DilleniaUPC"/>
          <w:w w:val="75"/>
          <w:sz w:val="40"/>
          <w:szCs w:val="40"/>
          <w:cs/>
        </w:rPr>
        <w:t>เอวํ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เวทิตพฺพํ</w:t>
      </w:r>
      <w:proofErr w:type="spellEnd"/>
      <w:r w:rsidRPr="00727037">
        <w:rPr>
          <w:rFonts w:ascii="DilleniaUPC" w:hAnsi="DilleniaUPC" w:cs="DilleniaUPC"/>
          <w:w w:val="75"/>
          <w:sz w:val="40"/>
          <w:szCs w:val="40"/>
          <w:cs/>
        </w:rPr>
        <w:t xml:space="preserve">  ฯ</w:t>
      </w:r>
    </w:p>
    <w:p w:rsidR="00CC3FE7" w:rsidRPr="00727037" w:rsidRDefault="00CC3FE7" w:rsidP="00CC3FE7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CC3FE7" w:rsidRPr="00727037" w:rsidRDefault="00CC3FE7" w:rsidP="00CC3FE7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727037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จ</w:t>
      </w:r>
      <w:r w:rsidRPr="00727037">
        <w:rPr>
          <w:rFonts w:ascii="DilleniaUPC" w:hAnsi="DilleniaUPC" w:cs="DilleniaUPC" w:hint="cs"/>
          <w:b/>
          <w:bCs/>
          <w:color w:val="00B05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ปน  สองศัพท์  นิ</w:t>
      </w:r>
      <w:proofErr w:type="spellStart"/>
      <w:r w:rsidRPr="00727037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ปาตสมุห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ถา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ตา  ใน  อภิ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รุหิ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กเถตฺ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วา  ปริโยสานกาลกิริยา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ใน  อภิ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รุหิ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รตนจงฺกมํ  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สมฺ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ปา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ปุณิยกมฺม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อภิ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รุหิ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ฯ  </w:t>
      </w:r>
    </w:p>
    <w:p w:rsidR="00CC3FE7" w:rsidRPr="00727037" w:rsidRDefault="00CC3FE7" w:rsidP="00CC3FE7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ทฺวาทสโยชนิ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กา  วิเสสน  ของ  ปริสา  ๆ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อโหสิ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ปุรโต  ตติยาวิเสสน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อโหสิ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</w:p>
    <w:p w:rsidR="00CC3FE7" w:rsidRPr="00727037" w:rsidRDefault="00CC3FE7" w:rsidP="00CC3FE7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727037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ตถา</w:t>
      </w:r>
      <w:proofErr w:type="spellEnd"/>
      <w:r w:rsidRPr="00727037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 xml:space="preserve">  ศัพท์  </w:t>
      </w:r>
      <w:proofErr w:type="spellStart"/>
      <w:r w:rsidRPr="00727037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สมฺปิณฺฑนตฺถ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ทฺวาทสโยชนิ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กา  วิเสสน  ของ  ปริสา  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อโหสิ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ปจฺฉ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โต  ก็ดี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อุตฺตร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โต  ก็ดี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ตติ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ยาวิเสสน  ใน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อโหสิ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จ  สามศัพท์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ปทสมุจฺจยตฺถ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  เข้ากับ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ปจฺฉ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โต  </w:t>
      </w:r>
      <w:r w:rsidRPr="00727037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br/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อุตฺตร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โต  และ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ทกฺขิณ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โต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</w:p>
    <w:p w:rsidR="00CC3FE7" w:rsidRPr="00727037" w:rsidRDefault="00CC3FE7" w:rsidP="00CC3FE7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  <w:t>ปน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ศัพท์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ปกฺขนฺตร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โชตก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จตุพฺ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พีสติ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โยชนิ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กา  วิเสสน  ของ  ปริสา  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อโหสิ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อุชุกํ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กิริยาวิเสสน  ใน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อโหสิ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ฯ</w:t>
      </w:r>
    </w:p>
    <w:p w:rsidR="00CC3FE7" w:rsidRPr="00727037" w:rsidRDefault="00CC3FE7" w:rsidP="00CC3FE7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  <w:t xml:space="preserve">ภควา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อกา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สิ  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r w:rsidRPr="00727037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 xml:space="preserve">ปริสาย  </w:t>
      </w:r>
      <w:proofErr w:type="spellStart"/>
      <w:r w:rsidRPr="00727037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สมุหสมฺพนฺธ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มชฺเฌ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อาธาร  ใน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อกา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สิ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ยมกปฺปาฏิ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หา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ริยํ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อกาสิ  ฯ  </w:t>
      </w:r>
    </w:p>
    <w:p w:rsidR="00853BB1" w:rsidRPr="00727037" w:rsidRDefault="00CC3FE7" w:rsidP="00CC3FE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ตํ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ยมกปฺปาฏิ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หา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ริยํ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วุตฺตกมฺม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เวทิตพฺพํ</w:t>
      </w:r>
      <w:proofErr w:type="spellEnd"/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1A32CD"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ปณฺฑ</w:t>
      </w:r>
      <w:r w:rsidR="001A32CD" w:rsidRPr="00727037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เตน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อนภิหิตกตฺ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เวทิตพฺพํ</w:t>
      </w:r>
      <w:proofErr w:type="spellEnd"/>
      <w:r w:rsidRPr="00727037">
        <w:rPr>
          <w:rFonts w:ascii="DilleniaUPC" w:hAnsi="DilleniaUPC" w:cs="DilleniaUPC" w:hint="cs"/>
          <w:b/>
          <w:bCs/>
          <w:color w:val="7030A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ๆ  กิ</w:t>
      </w:r>
      <w:proofErr w:type="spellStart"/>
      <w:r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ตบท</w:t>
      </w:r>
      <w:proofErr w:type="spellEnd"/>
      <w:r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</w:t>
      </w:r>
      <w:proofErr w:type="spellStart"/>
      <w:r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กมฺม</w:t>
      </w:r>
      <w:proofErr w:type="spellEnd"/>
      <w:r w:rsidRPr="00727037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วาจก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ปาลิโต  </w:t>
      </w:r>
      <w:r w:rsidR="001A32CD" w:rsidRPr="00727037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ตติยาวิเสสน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เวทิตพฺพํ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ตาว  ศัพท์  ก็ดี</w:t>
      </w:r>
      <w:r w:rsidRPr="00727037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เอวํ  ศัพท์  ก็ดี  กิริยาวิเสสน  ใน  </w:t>
      </w:r>
      <w:proofErr w:type="spellStart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>เวทิตพฺพํ</w:t>
      </w:r>
      <w:proofErr w:type="spellEnd"/>
      <w:r w:rsidRPr="00727037">
        <w:rPr>
          <w:rFonts w:ascii="DilleniaUPC" w:hAnsi="DilleniaUPC" w:cs="DilleniaUPC"/>
          <w:color w:val="000000"/>
          <w:sz w:val="40"/>
          <w:szCs w:val="40"/>
          <w:cs/>
        </w:rPr>
        <w:t xml:space="preserve">  ฯ</w:t>
      </w:r>
    </w:p>
    <w:sectPr w:rsidR="00853BB1" w:rsidRPr="00727037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2146E"/>
    <w:rsid w:val="00021F70"/>
    <w:rsid w:val="0002531D"/>
    <w:rsid w:val="0002738E"/>
    <w:rsid w:val="0002745F"/>
    <w:rsid w:val="00027526"/>
    <w:rsid w:val="00031E85"/>
    <w:rsid w:val="00033A35"/>
    <w:rsid w:val="00050A41"/>
    <w:rsid w:val="00050CCC"/>
    <w:rsid w:val="000611A3"/>
    <w:rsid w:val="00073AA2"/>
    <w:rsid w:val="00086D36"/>
    <w:rsid w:val="00086F4D"/>
    <w:rsid w:val="00091B7C"/>
    <w:rsid w:val="000A65AE"/>
    <w:rsid w:val="000B430A"/>
    <w:rsid w:val="000C19A1"/>
    <w:rsid w:val="000C3A4A"/>
    <w:rsid w:val="000C5BC1"/>
    <w:rsid w:val="000E01A8"/>
    <w:rsid w:val="000E1E62"/>
    <w:rsid w:val="000F50D3"/>
    <w:rsid w:val="00104F89"/>
    <w:rsid w:val="00112B9D"/>
    <w:rsid w:val="00114765"/>
    <w:rsid w:val="001210B0"/>
    <w:rsid w:val="0012680F"/>
    <w:rsid w:val="0014384F"/>
    <w:rsid w:val="00144B20"/>
    <w:rsid w:val="0015179A"/>
    <w:rsid w:val="00155C6A"/>
    <w:rsid w:val="001621C2"/>
    <w:rsid w:val="00171FDD"/>
    <w:rsid w:val="00177ADD"/>
    <w:rsid w:val="00183A55"/>
    <w:rsid w:val="00191518"/>
    <w:rsid w:val="001A0D1B"/>
    <w:rsid w:val="001A32CD"/>
    <w:rsid w:val="001C01C2"/>
    <w:rsid w:val="001C3E93"/>
    <w:rsid w:val="001E00ED"/>
    <w:rsid w:val="001E0AF9"/>
    <w:rsid w:val="001E6F14"/>
    <w:rsid w:val="001F3E68"/>
    <w:rsid w:val="001F4D6A"/>
    <w:rsid w:val="0021403E"/>
    <w:rsid w:val="00223742"/>
    <w:rsid w:val="00223CAE"/>
    <w:rsid w:val="00230BB6"/>
    <w:rsid w:val="002326F2"/>
    <w:rsid w:val="00237843"/>
    <w:rsid w:val="00244C71"/>
    <w:rsid w:val="0025727F"/>
    <w:rsid w:val="00260120"/>
    <w:rsid w:val="00264BBF"/>
    <w:rsid w:val="00267A16"/>
    <w:rsid w:val="00267FCC"/>
    <w:rsid w:val="0027037F"/>
    <w:rsid w:val="00275182"/>
    <w:rsid w:val="0028011D"/>
    <w:rsid w:val="0029419E"/>
    <w:rsid w:val="002A1E6F"/>
    <w:rsid w:val="002A6082"/>
    <w:rsid w:val="002C0000"/>
    <w:rsid w:val="002C159C"/>
    <w:rsid w:val="002C1A6F"/>
    <w:rsid w:val="002C2530"/>
    <w:rsid w:val="002C336F"/>
    <w:rsid w:val="002C5996"/>
    <w:rsid w:val="002C6E5D"/>
    <w:rsid w:val="002D22F3"/>
    <w:rsid w:val="002D42F5"/>
    <w:rsid w:val="002D49D9"/>
    <w:rsid w:val="002F40C0"/>
    <w:rsid w:val="002F4B3E"/>
    <w:rsid w:val="002F6406"/>
    <w:rsid w:val="002F6567"/>
    <w:rsid w:val="003014D3"/>
    <w:rsid w:val="00304C02"/>
    <w:rsid w:val="00321E23"/>
    <w:rsid w:val="003225ED"/>
    <w:rsid w:val="00324A7A"/>
    <w:rsid w:val="003259CE"/>
    <w:rsid w:val="00336A78"/>
    <w:rsid w:val="003470D7"/>
    <w:rsid w:val="00352015"/>
    <w:rsid w:val="00352C1F"/>
    <w:rsid w:val="00355065"/>
    <w:rsid w:val="00375193"/>
    <w:rsid w:val="00376E9E"/>
    <w:rsid w:val="0038535F"/>
    <w:rsid w:val="003856C7"/>
    <w:rsid w:val="003878B9"/>
    <w:rsid w:val="003B2882"/>
    <w:rsid w:val="003B6082"/>
    <w:rsid w:val="003B673B"/>
    <w:rsid w:val="003C6408"/>
    <w:rsid w:val="003C6637"/>
    <w:rsid w:val="003D667F"/>
    <w:rsid w:val="003E15DB"/>
    <w:rsid w:val="003E7C27"/>
    <w:rsid w:val="003F5A3F"/>
    <w:rsid w:val="003F79A0"/>
    <w:rsid w:val="004029F5"/>
    <w:rsid w:val="00402D46"/>
    <w:rsid w:val="00403115"/>
    <w:rsid w:val="0040342D"/>
    <w:rsid w:val="00405C00"/>
    <w:rsid w:val="00407F19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5133E"/>
    <w:rsid w:val="004530D9"/>
    <w:rsid w:val="00455FB0"/>
    <w:rsid w:val="004570D2"/>
    <w:rsid w:val="00460607"/>
    <w:rsid w:val="00466274"/>
    <w:rsid w:val="00472472"/>
    <w:rsid w:val="00480281"/>
    <w:rsid w:val="00481316"/>
    <w:rsid w:val="004A19F7"/>
    <w:rsid w:val="004C0B88"/>
    <w:rsid w:val="004C30C8"/>
    <w:rsid w:val="004D03FF"/>
    <w:rsid w:val="004D3E36"/>
    <w:rsid w:val="004D3FB5"/>
    <w:rsid w:val="004D7F1D"/>
    <w:rsid w:val="004E6B69"/>
    <w:rsid w:val="004F3A49"/>
    <w:rsid w:val="00511B8D"/>
    <w:rsid w:val="00517387"/>
    <w:rsid w:val="00541C4D"/>
    <w:rsid w:val="00542DB4"/>
    <w:rsid w:val="00543B8A"/>
    <w:rsid w:val="0055104B"/>
    <w:rsid w:val="00570908"/>
    <w:rsid w:val="00573267"/>
    <w:rsid w:val="00581F76"/>
    <w:rsid w:val="00591095"/>
    <w:rsid w:val="00594A3D"/>
    <w:rsid w:val="005A3255"/>
    <w:rsid w:val="005C5919"/>
    <w:rsid w:val="005D399C"/>
    <w:rsid w:val="005E248C"/>
    <w:rsid w:val="005E3598"/>
    <w:rsid w:val="005E4A44"/>
    <w:rsid w:val="005F30F5"/>
    <w:rsid w:val="005F3ACF"/>
    <w:rsid w:val="005F4FA4"/>
    <w:rsid w:val="005F6822"/>
    <w:rsid w:val="00600105"/>
    <w:rsid w:val="00614C50"/>
    <w:rsid w:val="006220C7"/>
    <w:rsid w:val="00622C78"/>
    <w:rsid w:val="00622E9B"/>
    <w:rsid w:val="006379E8"/>
    <w:rsid w:val="00653D78"/>
    <w:rsid w:val="00665AC0"/>
    <w:rsid w:val="00665AFF"/>
    <w:rsid w:val="00666846"/>
    <w:rsid w:val="00673A3D"/>
    <w:rsid w:val="006A2357"/>
    <w:rsid w:val="006A3BF5"/>
    <w:rsid w:val="006B182F"/>
    <w:rsid w:val="006C63A4"/>
    <w:rsid w:val="006D127C"/>
    <w:rsid w:val="006E2A18"/>
    <w:rsid w:val="006E2EA7"/>
    <w:rsid w:val="006E37A7"/>
    <w:rsid w:val="00700D86"/>
    <w:rsid w:val="00714759"/>
    <w:rsid w:val="00717A41"/>
    <w:rsid w:val="00723A43"/>
    <w:rsid w:val="00727037"/>
    <w:rsid w:val="00730515"/>
    <w:rsid w:val="00732DE8"/>
    <w:rsid w:val="007606DD"/>
    <w:rsid w:val="007703EB"/>
    <w:rsid w:val="00776E13"/>
    <w:rsid w:val="007A1D22"/>
    <w:rsid w:val="007A1FCB"/>
    <w:rsid w:val="007A3875"/>
    <w:rsid w:val="007A53E3"/>
    <w:rsid w:val="007A6EE6"/>
    <w:rsid w:val="007B0221"/>
    <w:rsid w:val="007C2102"/>
    <w:rsid w:val="007C7667"/>
    <w:rsid w:val="007D3B41"/>
    <w:rsid w:val="007D757E"/>
    <w:rsid w:val="007E0898"/>
    <w:rsid w:val="007E61D9"/>
    <w:rsid w:val="007F765C"/>
    <w:rsid w:val="008067C7"/>
    <w:rsid w:val="00813F39"/>
    <w:rsid w:val="00817025"/>
    <w:rsid w:val="0082158D"/>
    <w:rsid w:val="0083118F"/>
    <w:rsid w:val="008403BC"/>
    <w:rsid w:val="00853BB1"/>
    <w:rsid w:val="00875D37"/>
    <w:rsid w:val="00884661"/>
    <w:rsid w:val="00890624"/>
    <w:rsid w:val="00890BFC"/>
    <w:rsid w:val="008A34F3"/>
    <w:rsid w:val="008D6720"/>
    <w:rsid w:val="008E565E"/>
    <w:rsid w:val="008E6E52"/>
    <w:rsid w:val="008E7166"/>
    <w:rsid w:val="008E7760"/>
    <w:rsid w:val="008F0B47"/>
    <w:rsid w:val="009028E4"/>
    <w:rsid w:val="00903662"/>
    <w:rsid w:val="00905A9C"/>
    <w:rsid w:val="00906DBC"/>
    <w:rsid w:val="00913941"/>
    <w:rsid w:val="00916036"/>
    <w:rsid w:val="00916ADC"/>
    <w:rsid w:val="00925A4E"/>
    <w:rsid w:val="00943669"/>
    <w:rsid w:val="00950B65"/>
    <w:rsid w:val="00952938"/>
    <w:rsid w:val="009653CC"/>
    <w:rsid w:val="009758DB"/>
    <w:rsid w:val="00977960"/>
    <w:rsid w:val="009827C9"/>
    <w:rsid w:val="0098441B"/>
    <w:rsid w:val="00984C6F"/>
    <w:rsid w:val="009877C8"/>
    <w:rsid w:val="009918E4"/>
    <w:rsid w:val="0099496E"/>
    <w:rsid w:val="009A0155"/>
    <w:rsid w:val="009A5817"/>
    <w:rsid w:val="009A74E2"/>
    <w:rsid w:val="009B0798"/>
    <w:rsid w:val="009B55C0"/>
    <w:rsid w:val="009B7F91"/>
    <w:rsid w:val="009C14FD"/>
    <w:rsid w:val="009C5DF2"/>
    <w:rsid w:val="009D1021"/>
    <w:rsid w:val="009D4AD0"/>
    <w:rsid w:val="009E378A"/>
    <w:rsid w:val="009E6DE3"/>
    <w:rsid w:val="00A01025"/>
    <w:rsid w:val="00A13E8C"/>
    <w:rsid w:val="00A25B97"/>
    <w:rsid w:val="00A3572C"/>
    <w:rsid w:val="00A41220"/>
    <w:rsid w:val="00A50076"/>
    <w:rsid w:val="00A52086"/>
    <w:rsid w:val="00A60018"/>
    <w:rsid w:val="00A61BDC"/>
    <w:rsid w:val="00A66134"/>
    <w:rsid w:val="00A73CA9"/>
    <w:rsid w:val="00A8276F"/>
    <w:rsid w:val="00A91622"/>
    <w:rsid w:val="00AA0851"/>
    <w:rsid w:val="00AA4E3F"/>
    <w:rsid w:val="00AA572C"/>
    <w:rsid w:val="00AA5D20"/>
    <w:rsid w:val="00AC0AE9"/>
    <w:rsid w:val="00AC1AFF"/>
    <w:rsid w:val="00AC439D"/>
    <w:rsid w:val="00AC4B78"/>
    <w:rsid w:val="00AD0F14"/>
    <w:rsid w:val="00AD4B57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5FC2"/>
    <w:rsid w:val="00B37A3D"/>
    <w:rsid w:val="00B405CD"/>
    <w:rsid w:val="00B415C7"/>
    <w:rsid w:val="00B42878"/>
    <w:rsid w:val="00B447B5"/>
    <w:rsid w:val="00B7098E"/>
    <w:rsid w:val="00B72107"/>
    <w:rsid w:val="00B77256"/>
    <w:rsid w:val="00B811C9"/>
    <w:rsid w:val="00B90A73"/>
    <w:rsid w:val="00B9158B"/>
    <w:rsid w:val="00BA1CD7"/>
    <w:rsid w:val="00BA6722"/>
    <w:rsid w:val="00BB4E9C"/>
    <w:rsid w:val="00BB69EF"/>
    <w:rsid w:val="00BC2D22"/>
    <w:rsid w:val="00BD3D62"/>
    <w:rsid w:val="00BD4D4B"/>
    <w:rsid w:val="00BD4F04"/>
    <w:rsid w:val="00BD742E"/>
    <w:rsid w:val="00BD7897"/>
    <w:rsid w:val="00BE7395"/>
    <w:rsid w:val="00BF12EB"/>
    <w:rsid w:val="00BF1C39"/>
    <w:rsid w:val="00BF5C02"/>
    <w:rsid w:val="00C006AD"/>
    <w:rsid w:val="00C109E7"/>
    <w:rsid w:val="00C22D36"/>
    <w:rsid w:val="00C24F87"/>
    <w:rsid w:val="00C3345D"/>
    <w:rsid w:val="00C46387"/>
    <w:rsid w:val="00C522F4"/>
    <w:rsid w:val="00C55C53"/>
    <w:rsid w:val="00C6319E"/>
    <w:rsid w:val="00C6506A"/>
    <w:rsid w:val="00C77789"/>
    <w:rsid w:val="00C827ED"/>
    <w:rsid w:val="00C85240"/>
    <w:rsid w:val="00C9157B"/>
    <w:rsid w:val="00CA4E9D"/>
    <w:rsid w:val="00CA5838"/>
    <w:rsid w:val="00CB61AC"/>
    <w:rsid w:val="00CB69C9"/>
    <w:rsid w:val="00CC065E"/>
    <w:rsid w:val="00CC23D8"/>
    <w:rsid w:val="00CC3FE7"/>
    <w:rsid w:val="00CC7396"/>
    <w:rsid w:val="00CD0FD8"/>
    <w:rsid w:val="00CD59D2"/>
    <w:rsid w:val="00CD678A"/>
    <w:rsid w:val="00CF15E5"/>
    <w:rsid w:val="00CF43C9"/>
    <w:rsid w:val="00CF6210"/>
    <w:rsid w:val="00D0472C"/>
    <w:rsid w:val="00D05A0A"/>
    <w:rsid w:val="00D05F45"/>
    <w:rsid w:val="00D134BA"/>
    <w:rsid w:val="00D1412A"/>
    <w:rsid w:val="00D2652A"/>
    <w:rsid w:val="00D31806"/>
    <w:rsid w:val="00D32526"/>
    <w:rsid w:val="00D3491D"/>
    <w:rsid w:val="00D43841"/>
    <w:rsid w:val="00D43DB6"/>
    <w:rsid w:val="00D470F7"/>
    <w:rsid w:val="00D60FE9"/>
    <w:rsid w:val="00D61C09"/>
    <w:rsid w:val="00D64A09"/>
    <w:rsid w:val="00D75B5C"/>
    <w:rsid w:val="00D85516"/>
    <w:rsid w:val="00D959AE"/>
    <w:rsid w:val="00D97A6A"/>
    <w:rsid w:val="00DA31D7"/>
    <w:rsid w:val="00DB0FC8"/>
    <w:rsid w:val="00DB4A4F"/>
    <w:rsid w:val="00DB4B54"/>
    <w:rsid w:val="00DE0178"/>
    <w:rsid w:val="00DE1AC4"/>
    <w:rsid w:val="00DE3403"/>
    <w:rsid w:val="00DF2321"/>
    <w:rsid w:val="00DF729E"/>
    <w:rsid w:val="00E01216"/>
    <w:rsid w:val="00E16744"/>
    <w:rsid w:val="00E21ACE"/>
    <w:rsid w:val="00E2225D"/>
    <w:rsid w:val="00E40A42"/>
    <w:rsid w:val="00E44F89"/>
    <w:rsid w:val="00E46499"/>
    <w:rsid w:val="00E52931"/>
    <w:rsid w:val="00E553BB"/>
    <w:rsid w:val="00E569E7"/>
    <w:rsid w:val="00E626D6"/>
    <w:rsid w:val="00E635C3"/>
    <w:rsid w:val="00E65F79"/>
    <w:rsid w:val="00E705E3"/>
    <w:rsid w:val="00E71789"/>
    <w:rsid w:val="00E730C4"/>
    <w:rsid w:val="00E73865"/>
    <w:rsid w:val="00E776F6"/>
    <w:rsid w:val="00E822B7"/>
    <w:rsid w:val="00E91CD2"/>
    <w:rsid w:val="00E91FD8"/>
    <w:rsid w:val="00EA2D62"/>
    <w:rsid w:val="00EA7F71"/>
    <w:rsid w:val="00EB796A"/>
    <w:rsid w:val="00EC03A0"/>
    <w:rsid w:val="00EC70B5"/>
    <w:rsid w:val="00ED3101"/>
    <w:rsid w:val="00EF0E58"/>
    <w:rsid w:val="00EF7708"/>
    <w:rsid w:val="00F014C5"/>
    <w:rsid w:val="00F01554"/>
    <w:rsid w:val="00F0225C"/>
    <w:rsid w:val="00F13E32"/>
    <w:rsid w:val="00F32C47"/>
    <w:rsid w:val="00F41C80"/>
    <w:rsid w:val="00F52652"/>
    <w:rsid w:val="00F55F73"/>
    <w:rsid w:val="00F725F2"/>
    <w:rsid w:val="00F8519C"/>
    <w:rsid w:val="00FA23D5"/>
    <w:rsid w:val="00FB022F"/>
    <w:rsid w:val="00FB464D"/>
    <w:rsid w:val="00FC39A4"/>
    <w:rsid w:val="00FC3B25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  <o:rules v:ext="edit">
        <o:r id="V:Rule1" type="connector" idref="#ลูกศรเชื่อมต่อแบบตรง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8380-93F2-4870-ABA7-DFD94FBA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7</cp:revision>
  <cp:lastPrinted>2015-12-15T11:13:00Z</cp:lastPrinted>
  <dcterms:created xsi:type="dcterms:W3CDTF">2020-04-03T01:57:00Z</dcterms:created>
  <dcterms:modified xsi:type="dcterms:W3CDTF">2020-04-03T02:09:00Z</dcterms:modified>
</cp:coreProperties>
</file>